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A0CEC" w14:textId="77777777" w:rsidR="00915AA4" w:rsidRDefault="00482340" w:rsidP="00710B02">
      <w:pPr>
        <w:jc w:val="center"/>
        <w:rPr>
          <w:lang w:val="en-GB"/>
        </w:rPr>
      </w:pPr>
      <w:r>
        <w:rPr>
          <w:lang w:val="en-GB"/>
        </w:rPr>
        <w:t xml:space="preserve"> </w:t>
      </w:r>
      <w:r w:rsidR="00295C51">
        <w:rPr>
          <w:lang w:val="en-GB"/>
        </w:rPr>
        <w:t xml:space="preserve"> </w:t>
      </w:r>
      <w:r w:rsidR="00216DEA">
        <w:rPr>
          <w:lang w:val="en-GB"/>
        </w:rPr>
        <w:t xml:space="preserve"> </w:t>
      </w:r>
    </w:p>
    <w:p w14:paraId="6F8E7453" w14:textId="77777777" w:rsidR="00710B02" w:rsidRDefault="00710B02" w:rsidP="00710B02">
      <w:pPr>
        <w:jc w:val="center"/>
        <w:rPr>
          <w:lang w:val="en-GB"/>
        </w:rPr>
      </w:pPr>
      <w:r>
        <w:rPr>
          <w:b/>
          <w:bCs/>
          <w:noProof/>
          <w:kern w:val="32"/>
          <w:sz w:val="28"/>
          <w:szCs w:val="28"/>
        </w:rPr>
        <w:drawing>
          <wp:inline distT="0" distB="0" distL="0" distR="0" wp14:anchorId="3CEFC380" wp14:editId="552BCCAE">
            <wp:extent cx="2314575" cy="122850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2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119601" w14:textId="77777777" w:rsidR="00710B02" w:rsidRDefault="00710B02" w:rsidP="00710B02">
      <w:pPr>
        <w:jc w:val="center"/>
        <w:rPr>
          <w:lang w:val="en-GB"/>
        </w:rPr>
      </w:pPr>
    </w:p>
    <w:p w14:paraId="08B475F7" w14:textId="07D14F7B" w:rsidR="00B94FB5" w:rsidRPr="00710B02" w:rsidRDefault="00B94FB5" w:rsidP="00710B02">
      <w:pPr>
        <w:jc w:val="center"/>
        <w:rPr>
          <w:b/>
          <w:sz w:val="36"/>
          <w:lang w:val="en-GB"/>
        </w:rPr>
      </w:pPr>
      <w:r w:rsidRPr="00710B02">
        <w:rPr>
          <w:b/>
          <w:sz w:val="36"/>
          <w:lang w:val="en-GB"/>
        </w:rPr>
        <w:t>201</w:t>
      </w:r>
      <w:r w:rsidR="0000660E">
        <w:rPr>
          <w:b/>
          <w:sz w:val="36"/>
          <w:lang w:val="en-GB"/>
        </w:rPr>
        <w:t>9 – 2020</w:t>
      </w:r>
      <w:r w:rsidRPr="00710B02">
        <w:rPr>
          <w:b/>
          <w:sz w:val="36"/>
          <w:lang w:val="en-GB"/>
        </w:rPr>
        <w:t xml:space="preserve"> Course Syllabus</w:t>
      </w:r>
    </w:p>
    <w:p w14:paraId="0E1E30CB" w14:textId="77777777" w:rsidR="00D1460D" w:rsidRPr="00B94FB5" w:rsidRDefault="00D30850">
      <w:pPr>
        <w:pStyle w:val="Heading1"/>
        <w:jc w:val="center"/>
        <w:rPr>
          <w:rFonts w:ascii="Arial Rounded MT Bold" w:hAnsi="Arial Rounded MT Bold"/>
          <w:sz w:val="28"/>
          <w:szCs w:val="28"/>
          <w:lang w:val="en-GB"/>
        </w:rPr>
      </w:pPr>
      <w:r>
        <w:rPr>
          <w:rFonts w:ascii="Arial Rounded MT Bold" w:hAnsi="Arial Rounded MT Bold"/>
          <w:sz w:val="28"/>
          <w:szCs w:val="28"/>
          <w:lang w:val="en-GB"/>
        </w:rPr>
        <w:t xml:space="preserve">Spanish </w:t>
      </w:r>
      <w:r w:rsidR="005E17C9">
        <w:rPr>
          <w:rFonts w:ascii="Arial Rounded MT Bold" w:hAnsi="Arial Rounded MT Bold"/>
          <w:sz w:val="28"/>
          <w:szCs w:val="28"/>
          <w:lang w:val="en-GB"/>
        </w:rPr>
        <w:t>Beginners</w:t>
      </w:r>
      <w:r w:rsidR="006C7B3B" w:rsidRPr="00B94FB5">
        <w:rPr>
          <w:rFonts w:ascii="Arial Rounded MT Bold" w:hAnsi="Arial Rounded MT Bold"/>
          <w:sz w:val="28"/>
          <w:szCs w:val="28"/>
          <w:lang w:val="en-GB"/>
        </w:rPr>
        <w:t xml:space="preserve"> </w:t>
      </w:r>
    </w:p>
    <w:p w14:paraId="374287BB" w14:textId="77777777" w:rsidR="00D1460D" w:rsidRPr="00B94FB5" w:rsidRDefault="00D1460D">
      <w:pPr>
        <w:rPr>
          <w:sz w:val="28"/>
          <w:szCs w:val="28"/>
          <w:lang w:val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182"/>
        <w:gridCol w:w="1236"/>
        <w:gridCol w:w="4320"/>
      </w:tblGrid>
      <w:tr w:rsidR="00D1460D" w14:paraId="70F44621" w14:textId="77777777" w:rsidTr="00D35265">
        <w:tc>
          <w:tcPr>
            <w:tcW w:w="1270" w:type="dxa"/>
          </w:tcPr>
          <w:p w14:paraId="0E5DDC51" w14:textId="77777777" w:rsidR="00D1460D" w:rsidRDefault="006C7B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Teacher</w:t>
            </w:r>
          </w:p>
        </w:tc>
        <w:tc>
          <w:tcPr>
            <w:tcW w:w="3182" w:type="dxa"/>
          </w:tcPr>
          <w:p w14:paraId="41D9B890" w14:textId="77777777" w:rsidR="00D1460D" w:rsidRDefault="00EA77FD">
            <w:pPr>
              <w:rPr>
                <w:lang w:val="en-GB"/>
              </w:rPr>
            </w:pPr>
            <w:r>
              <w:rPr>
                <w:lang w:val="en-GB"/>
              </w:rPr>
              <w:t>Rosalba Kampert</w:t>
            </w:r>
            <w:r w:rsidR="006C7B3B">
              <w:rPr>
                <w:lang w:val="en-GB"/>
              </w:rPr>
              <w:t>.</w:t>
            </w:r>
          </w:p>
        </w:tc>
        <w:tc>
          <w:tcPr>
            <w:tcW w:w="1236" w:type="dxa"/>
          </w:tcPr>
          <w:p w14:paraId="588A3B70" w14:textId="77777777" w:rsidR="00D1460D" w:rsidRDefault="002E61B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E-mail</w:t>
            </w:r>
          </w:p>
        </w:tc>
        <w:tc>
          <w:tcPr>
            <w:tcW w:w="4320" w:type="dxa"/>
          </w:tcPr>
          <w:p w14:paraId="4A170A55" w14:textId="77777777" w:rsidR="00D1460D" w:rsidRDefault="00EA77FD">
            <w:pPr>
              <w:rPr>
                <w:lang w:val="en-GB"/>
              </w:rPr>
            </w:pPr>
            <w:r>
              <w:rPr>
                <w:lang w:val="en-GB"/>
              </w:rPr>
              <w:t>kampertr@leonschool</w:t>
            </w:r>
            <w:r w:rsidR="006C7B3B">
              <w:rPr>
                <w:lang w:val="en-GB"/>
              </w:rPr>
              <w:t>.</w:t>
            </w:r>
            <w:r>
              <w:rPr>
                <w:lang w:val="en-GB"/>
              </w:rPr>
              <w:t>net</w:t>
            </w:r>
          </w:p>
        </w:tc>
      </w:tr>
      <w:tr w:rsidR="00D1460D" w14:paraId="30F8AFCE" w14:textId="77777777" w:rsidTr="00D35265">
        <w:tc>
          <w:tcPr>
            <w:tcW w:w="1270" w:type="dxa"/>
          </w:tcPr>
          <w:p w14:paraId="6633455D" w14:textId="77777777" w:rsidR="00D1460D" w:rsidRDefault="002E61B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Phone</w:t>
            </w:r>
          </w:p>
        </w:tc>
        <w:tc>
          <w:tcPr>
            <w:tcW w:w="3182" w:type="dxa"/>
          </w:tcPr>
          <w:p w14:paraId="57F8F7D8" w14:textId="77777777" w:rsidR="00D1460D" w:rsidRDefault="00913C5E">
            <w:pPr>
              <w:rPr>
                <w:lang w:val="en-GB"/>
              </w:rPr>
            </w:pPr>
            <w:r>
              <w:rPr>
                <w:lang w:val="en-GB"/>
              </w:rPr>
              <w:t>850- 617-5353</w:t>
            </w:r>
          </w:p>
        </w:tc>
        <w:tc>
          <w:tcPr>
            <w:tcW w:w="1236" w:type="dxa"/>
          </w:tcPr>
          <w:p w14:paraId="05490B5D" w14:textId="77777777" w:rsidR="006C7B3B" w:rsidRDefault="006C7B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Planning Period</w:t>
            </w:r>
          </w:p>
        </w:tc>
        <w:tc>
          <w:tcPr>
            <w:tcW w:w="4320" w:type="dxa"/>
          </w:tcPr>
          <w:p w14:paraId="5E45A5DB" w14:textId="0DFF8F4F" w:rsidR="00D1460D" w:rsidRDefault="00933269" w:rsidP="00D80349">
            <w:pPr>
              <w:rPr>
                <w:lang w:val="en-GB"/>
              </w:rPr>
            </w:pPr>
            <w:r>
              <w:rPr>
                <w:vertAlign w:val="superscript"/>
                <w:lang w:val="en-GB"/>
              </w:rPr>
              <w:t xml:space="preserve">         </w:t>
            </w:r>
            <w:r w:rsidR="0000660E">
              <w:rPr>
                <w:lang w:val="en-GB"/>
              </w:rPr>
              <w:t>1st. Period 9:30 a.m. – 10:20 a</w:t>
            </w:r>
            <w:r>
              <w:rPr>
                <w:lang w:val="en-GB"/>
              </w:rPr>
              <w:t>.m.</w:t>
            </w:r>
          </w:p>
        </w:tc>
      </w:tr>
      <w:tr w:rsidR="00D1460D" w14:paraId="02299637" w14:textId="77777777" w:rsidTr="00D35265">
        <w:tc>
          <w:tcPr>
            <w:tcW w:w="1270" w:type="dxa"/>
          </w:tcPr>
          <w:p w14:paraId="4F7D453B" w14:textId="77777777" w:rsidR="00D1460D" w:rsidRDefault="006C7B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Class</w:t>
            </w:r>
          </w:p>
        </w:tc>
        <w:tc>
          <w:tcPr>
            <w:tcW w:w="3182" w:type="dxa"/>
          </w:tcPr>
          <w:p w14:paraId="13D5C8A5" w14:textId="77777777" w:rsidR="005E17C9" w:rsidRDefault="005E17C9" w:rsidP="005E17C9">
            <w:pPr>
              <w:rPr>
                <w:lang w:val="en-GB"/>
              </w:rPr>
            </w:pPr>
            <w:r>
              <w:rPr>
                <w:lang w:val="en-GB"/>
              </w:rPr>
              <w:t>Spanish Beginners</w:t>
            </w:r>
          </w:p>
          <w:p w14:paraId="0B7F1E1D" w14:textId="3E545AEE" w:rsidR="00D1460D" w:rsidRDefault="00A10457" w:rsidP="00D80349">
            <w:pPr>
              <w:rPr>
                <w:lang w:val="en-GB"/>
              </w:rPr>
            </w:pPr>
            <w:r>
              <w:rPr>
                <w:lang w:val="en-GB"/>
              </w:rPr>
              <w:t xml:space="preserve"> Room </w:t>
            </w:r>
            <w:r w:rsidR="0000660E">
              <w:rPr>
                <w:lang w:val="en-GB"/>
              </w:rPr>
              <w:t>2003</w:t>
            </w:r>
          </w:p>
        </w:tc>
        <w:tc>
          <w:tcPr>
            <w:tcW w:w="1236" w:type="dxa"/>
          </w:tcPr>
          <w:p w14:paraId="26B2EC8B" w14:textId="77777777" w:rsidR="00D1460D" w:rsidRPr="00D35265" w:rsidRDefault="00D35265">
            <w:pPr>
              <w:rPr>
                <w:b/>
                <w:lang w:val="en-GB"/>
              </w:rPr>
            </w:pPr>
            <w:r w:rsidRPr="00D35265">
              <w:rPr>
                <w:b/>
                <w:lang w:val="en-GB"/>
              </w:rPr>
              <w:t>Textbook</w:t>
            </w:r>
          </w:p>
        </w:tc>
        <w:tc>
          <w:tcPr>
            <w:tcW w:w="4320" w:type="dxa"/>
          </w:tcPr>
          <w:p w14:paraId="39295834" w14:textId="77777777" w:rsidR="00D1460D" w:rsidRDefault="005E1D52">
            <w:pPr>
              <w:rPr>
                <w:lang w:val="en-GB"/>
              </w:rPr>
            </w:pPr>
            <w:r>
              <w:rPr>
                <w:lang w:val="en-GB"/>
              </w:rPr>
              <w:t>¡Exprésate!</w:t>
            </w:r>
          </w:p>
        </w:tc>
      </w:tr>
    </w:tbl>
    <w:p w14:paraId="10746EDC" w14:textId="77777777" w:rsidR="00D1460D" w:rsidRDefault="006C7B3B">
      <w:pPr>
        <w:pStyle w:val="Heading3"/>
        <w:rPr>
          <w:lang w:val="en-GB"/>
        </w:rPr>
      </w:pPr>
      <w:r>
        <w:rPr>
          <w:lang w:val="en-GB"/>
        </w:rPr>
        <w:t>Teacher Introductory Message</w:t>
      </w:r>
      <w:r w:rsidR="002E61B4">
        <w:rPr>
          <w:lang w:val="en-GB"/>
        </w:rPr>
        <w:t>:</w:t>
      </w:r>
    </w:p>
    <w:p w14:paraId="5DCDAE36" w14:textId="6DFB55B1" w:rsidR="00913C5E" w:rsidRPr="00913C5E" w:rsidRDefault="00913C5E" w:rsidP="00913C5E">
      <w:pPr>
        <w:rPr>
          <w:lang w:val="en-GB"/>
        </w:rPr>
      </w:pPr>
      <w:r w:rsidRPr="00913C5E">
        <w:rPr>
          <w:lang w:val="en-GB"/>
        </w:rPr>
        <w:t>Welcome to Griffin Middle School, Land of The Tigers. I am looking forward to working with you and your student this school year. We will “PUSH</w:t>
      </w:r>
      <w:r w:rsidR="00606FFE" w:rsidRPr="00913C5E">
        <w:rPr>
          <w:lang w:val="en-GB"/>
        </w:rPr>
        <w:t>” (</w:t>
      </w:r>
      <w:r w:rsidRPr="00913C5E">
        <w:rPr>
          <w:lang w:val="en-GB"/>
        </w:rPr>
        <w:t xml:space="preserve">Pursuing, Unified, Strategies, for Higher-Achievement) as we learn and apply new skills as well as reinforce skills previously acquired to build and maintain understanding and knowledge.  I know we will have a GRRRREAT Year.   </w:t>
      </w:r>
    </w:p>
    <w:p w14:paraId="36A1389E" w14:textId="77777777" w:rsidR="00D1460D" w:rsidRDefault="006C7B3B">
      <w:pPr>
        <w:pStyle w:val="Heading3"/>
        <w:rPr>
          <w:lang w:val="en-GB"/>
        </w:rPr>
      </w:pPr>
      <w:r>
        <w:rPr>
          <w:lang w:val="en-GB"/>
        </w:rPr>
        <w:t xml:space="preserve">Class </w:t>
      </w:r>
      <w:r w:rsidR="002E61B4">
        <w:rPr>
          <w:lang w:val="en-GB"/>
        </w:rPr>
        <w:t>Description:</w:t>
      </w:r>
    </w:p>
    <w:p w14:paraId="6205C78F" w14:textId="487862DE" w:rsidR="00DB6A86" w:rsidRDefault="00EA77FD" w:rsidP="00EA77FD">
      <w:r w:rsidRPr="005A657F">
        <w:rPr>
          <w:b/>
          <w:i/>
        </w:rPr>
        <w:t>Major concepts</w:t>
      </w:r>
      <w:r>
        <w:t>: The purpose of this course is to enable students to acquire a certain level of</w:t>
      </w:r>
      <w:r w:rsidR="00990999">
        <w:t xml:space="preserve"> proficiency</w:t>
      </w:r>
      <w:r>
        <w:t xml:space="preserve"> in Spanish th</w:t>
      </w:r>
      <w:r w:rsidR="00D80349">
        <w:t>r</w:t>
      </w:r>
      <w:r>
        <w:t>ough a linguistic, communicative and cultural approach to language learning. Emphasis is placed on the development of listening, speaking, reading and writing skill and on acquisition of the fundamental of applied grammar</w:t>
      </w:r>
      <w:r w:rsidR="005E17C9">
        <w:t>.</w:t>
      </w:r>
    </w:p>
    <w:p w14:paraId="12C5A1B4" w14:textId="77777777" w:rsidR="001B5852" w:rsidRDefault="001B5852" w:rsidP="00EA77FD"/>
    <w:p w14:paraId="42D92752" w14:textId="751B099B" w:rsidR="0087041F" w:rsidRDefault="00B710B0" w:rsidP="0087041F">
      <w:r w:rsidRPr="005A657F">
        <w:rPr>
          <w:b/>
          <w:i/>
        </w:rPr>
        <w:t>Teacher expectations</w:t>
      </w:r>
      <w:r>
        <w:t>: Students must come to class prepared with approp</w:t>
      </w:r>
      <w:r w:rsidR="006C6DAB">
        <w:t>riate materials and supplies. (</w:t>
      </w:r>
      <w:r w:rsidR="00606FFE">
        <w:t>Textbook</w:t>
      </w:r>
      <w:r>
        <w:t xml:space="preserve">, paper, pencil, homework) Students are expected to spend at least 15 minutes every night going over notes, textbook information or doing homework. </w:t>
      </w:r>
      <w:r w:rsidR="0087041F">
        <w:t>Late work will not be accepted without a written note from a parent.  Plagiarism will not be tolerated.</w:t>
      </w:r>
    </w:p>
    <w:p w14:paraId="1FC63FB8" w14:textId="77777777" w:rsidR="00B710B0" w:rsidRDefault="00B710B0" w:rsidP="00B710B0">
      <w:r>
        <w:t>Short daily practice sessions are more effective than long one a week or month sessions.</w:t>
      </w:r>
    </w:p>
    <w:p w14:paraId="138741E6" w14:textId="6CA15B30" w:rsidR="00B710B0" w:rsidRDefault="00B710B0" w:rsidP="00B710B0">
      <w:r>
        <w:t>Homework assignments and proj</w:t>
      </w:r>
      <w:r w:rsidR="00DE5DD4">
        <w:t>ects are posted on leonschool</w:t>
      </w:r>
      <w:r w:rsidR="007C2270">
        <w:t>.</w:t>
      </w:r>
      <w:r w:rsidR="00DE5DD4">
        <w:t>schoolwires.net.</w:t>
      </w:r>
      <w:r w:rsidR="007C2270">
        <w:t xml:space="preserve"> G</w:t>
      </w:r>
      <w:r w:rsidR="0000660E">
        <w:t>rades can be checked on Focus</w:t>
      </w:r>
      <w:r w:rsidR="007C2270">
        <w:t xml:space="preserve">. </w:t>
      </w:r>
      <w:r>
        <w:t xml:space="preserve"> </w:t>
      </w:r>
    </w:p>
    <w:p w14:paraId="46F7D60B" w14:textId="77777777" w:rsidR="00D1460D" w:rsidRDefault="006C7B3B">
      <w:pPr>
        <w:pStyle w:val="Heading3"/>
        <w:rPr>
          <w:lang w:val="en-GB"/>
        </w:rPr>
      </w:pPr>
      <w:r>
        <w:rPr>
          <w:lang w:val="en-GB"/>
        </w:rPr>
        <w:t>Class Materials/Fees</w:t>
      </w:r>
      <w:r w:rsidR="002E61B4">
        <w:rPr>
          <w:lang w:val="en-GB"/>
        </w:rPr>
        <w:t>:</w:t>
      </w:r>
    </w:p>
    <w:p w14:paraId="2CDB3465" w14:textId="77777777" w:rsidR="00EA77FD" w:rsidRPr="00967620" w:rsidRDefault="00EA77FD" w:rsidP="00EA77FD">
      <w:pPr>
        <w:rPr>
          <w:b/>
          <w:i/>
        </w:rPr>
      </w:pPr>
      <w:r w:rsidRPr="00967620">
        <w:rPr>
          <w:b/>
          <w:i/>
        </w:rPr>
        <w:t>For this class you will need</w:t>
      </w:r>
      <w:r>
        <w:rPr>
          <w:b/>
          <w:i/>
        </w:rPr>
        <w:t>:</w:t>
      </w:r>
    </w:p>
    <w:p w14:paraId="7075DCB5" w14:textId="77777777" w:rsidR="00EA77FD" w:rsidRDefault="00EA77FD" w:rsidP="00EA77FD">
      <w:pPr>
        <w:numPr>
          <w:ilvl w:val="0"/>
          <w:numId w:val="1"/>
        </w:numPr>
      </w:pPr>
      <w:r>
        <w:t>Text book and wor</w:t>
      </w:r>
      <w:r w:rsidR="00A10457">
        <w:t>k</w:t>
      </w:r>
      <w:r>
        <w:t>book</w:t>
      </w:r>
    </w:p>
    <w:p w14:paraId="74A0F9AC" w14:textId="77777777" w:rsidR="002A1E22" w:rsidRDefault="00003922" w:rsidP="00EA77FD">
      <w:pPr>
        <w:numPr>
          <w:ilvl w:val="0"/>
          <w:numId w:val="1"/>
        </w:numPr>
      </w:pPr>
      <w:r>
        <w:t>A thumb drive</w:t>
      </w:r>
    </w:p>
    <w:p w14:paraId="5E97274E" w14:textId="77777777" w:rsidR="00EA77FD" w:rsidRDefault="00EA77FD" w:rsidP="00EA77FD">
      <w:pPr>
        <w:numPr>
          <w:ilvl w:val="0"/>
          <w:numId w:val="1"/>
        </w:numPr>
      </w:pPr>
      <w:r>
        <w:t>A three ring binder</w:t>
      </w:r>
    </w:p>
    <w:p w14:paraId="67CBC3DC" w14:textId="77777777" w:rsidR="00EA77FD" w:rsidRDefault="00EA77FD" w:rsidP="00EA77FD">
      <w:pPr>
        <w:numPr>
          <w:ilvl w:val="0"/>
          <w:numId w:val="1"/>
        </w:numPr>
      </w:pPr>
      <w:r>
        <w:t>Pencil, pen and paper</w:t>
      </w:r>
      <w:r w:rsidR="002A1E22">
        <w:t xml:space="preserve">, index cards </w:t>
      </w:r>
    </w:p>
    <w:p w14:paraId="0F25B7AD" w14:textId="77777777" w:rsidR="00EA77FD" w:rsidRDefault="00EA77FD" w:rsidP="00EA77FD">
      <w:pPr>
        <w:numPr>
          <w:ilvl w:val="0"/>
          <w:numId w:val="1"/>
        </w:numPr>
      </w:pPr>
      <w:r>
        <w:t>A pair of scissors.</w:t>
      </w:r>
    </w:p>
    <w:p w14:paraId="350418C7" w14:textId="77777777" w:rsidR="00EA77FD" w:rsidRDefault="00EA77FD" w:rsidP="00EA77FD">
      <w:pPr>
        <w:numPr>
          <w:ilvl w:val="0"/>
          <w:numId w:val="1"/>
        </w:numPr>
      </w:pPr>
      <w:r>
        <w:t>Sticky notes, color pencils and a highlighter</w:t>
      </w:r>
    </w:p>
    <w:p w14:paraId="79375538" w14:textId="77777777" w:rsidR="00A36B90" w:rsidRDefault="00A36B90" w:rsidP="00EA77FD">
      <w:pPr>
        <w:numPr>
          <w:ilvl w:val="0"/>
          <w:numId w:val="1"/>
        </w:numPr>
      </w:pPr>
      <w:r>
        <w:t xml:space="preserve">Kleenex and bottle of hand sanitizer. </w:t>
      </w:r>
    </w:p>
    <w:p w14:paraId="586A4EC8" w14:textId="77777777" w:rsidR="008D3DFD" w:rsidRDefault="00EA77FD" w:rsidP="008D3DFD">
      <w:pPr>
        <w:widowControl w:val="0"/>
        <w:spacing w:after="120"/>
        <w:jc w:val="center"/>
        <w:rPr>
          <w:b/>
          <w:u w:val="single"/>
        </w:rPr>
      </w:pPr>
      <w:r>
        <w:t>A good attitude! The desire to learn Spanish</w:t>
      </w:r>
      <w:r w:rsidR="008D3DFD" w:rsidRPr="008D3DFD">
        <w:rPr>
          <w:b/>
          <w:u w:val="single"/>
        </w:rPr>
        <w:t xml:space="preserve"> </w:t>
      </w:r>
    </w:p>
    <w:p w14:paraId="63F89CDC" w14:textId="1D837D4A" w:rsidR="008D3DFD" w:rsidRDefault="008D3DFD" w:rsidP="008D3DFD">
      <w:pPr>
        <w:widowControl w:val="0"/>
        <w:spacing w:after="120"/>
        <w:jc w:val="center"/>
        <w:rPr>
          <w:b/>
          <w:sz w:val="20"/>
          <w:szCs w:val="20"/>
          <w:u w:val="single"/>
        </w:rPr>
      </w:pPr>
      <w:r>
        <w:rPr>
          <w:b/>
          <w:u w:val="single"/>
        </w:rPr>
        <w:t>AVAILABLE RESOURCES</w:t>
      </w:r>
    </w:p>
    <w:p w14:paraId="53A69031" w14:textId="7F1BBFF9" w:rsidR="008D3DFD" w:rsidRDefault="008D3DFD" w:rsidP="008D3DFD">
      <w:pPr>
        <w:widowControl w:val="0"/>
        <w:ind w:left="720"/>
      </w:pPr>
      <w:r>
        <w:tab/>
      </w:r>
      <w:r>
        <w:tab/>
      </w:r>
      <w:r>
        <w:tab/>
      </w:r>
      <w:r>
        <w:tab/>
        <w:t>Textbook and Workbook Website:</w:t>
      </w:r>
    </w:p>
    <w:p w14:paraId="37F693B3" w14:textId="77777777" w:rsidR="008D3DFD" w:rsidRDefault="008D3DFD" w:rsidP="008D3DFD">
      <w:pPr>
        <w:widowControl w:val="0"/>
        <w:ind w:left="720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Class Website: </w:t>
      </w:r>
      <w:r w:rsidRPr="00755604">
        <w:t>http://leonschools.net/kampert</w:t>
      </w:r>
    </w:p>
    <w:p w14:paraId="098D0316" w14:textId="77777777" w:rsidR="008D3DFD" w:rsidRDefault="008D3DFD" w:rsidP="008D3DFD">
      <w:pPr>
        <w:rPr>
          <w:lang w:val="en-GB"/>
        </w:rPr>
      </w:pPr>
    </w:p>
    <w:p w14:paraId="5ACD37C2" w14:textId="03A275E2" w:rsidR="00D1460D" w:rsidRDefault="00D1460D" w:rsidP="00EA77FD"/>
    <w:p w14:paraId="0A911DBF" w14:textId="77777777" w:rsidR="008D3DFD" w:rsidRDefault="008D3DFD" w:rsidP="00EA77FD">
      <w:pPr>
        <w:rPr>
          <w:lang w:val="en-GB"/>
        </w:rPr>
      </w:pPr>
    </w:p>
    <w:p w14:paraId="0DE0F568" w14:textId="77777777" w:rsidR="0087041F" w:rsidRDefault="0087041F">
      <w:pPr>
        <w:pStyle w:val="Heading3"/>
        <w:rPr>
          <w:lang w:val="en-GB"/>
        </w:rPr>
      </w:pPr>
    </w:p>
    <w:p w14:paraId="0A3347CA" w14:textId="77777777" w:rsidR="0087041F" w:rsidRDefault="0087041F">
      <w:pPr>
        <w:pStyle w:val="Heading3"/>
        <w:rPr>
          <w:lang w:val="en-GB"/>
        </w:rPr>
      </w:pPr>
    </w:p>
    <w:p w14:paraId="6C55BBEA" w14:textId="77777777" w:rsidR="00D1460D" w:rsidRDefault="006C7B3B">
      <w:pPr>
        <w:pStyle w:val="Heading3"/>
        <w:rPr>
          <w:lang w:val="en-GB"/>
        </w:rPr>
      </w:pPr>
      <w:r>
        <w:rPr>
          <w:lang w:val="en-GB"/>
        </w:rPr>
        <w:t>Time Line</w:t>
      </w:r>
      <w:r w:rsidR="002E61B4">
        <w:rPr>
          <w:lang w:val="en-GB"/>
        </w:rPr>
        <w:t>:</w:t>
      </w:r>
      <w:r w:rsidR="006D29E2">
        <w:rPr>
          <w:lang w:val="en-GB"/>
        </w:rPr>
        <w:t xml:space="preserve"> (Tentative)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670220" w14:paraId="5F0D8C58" w14:textId="77777777" w:rsidTr="001744FA">
        <w:tc>
          <w:tcPr>
            <w:tcW w:w="2952" w:type="dxa"/>
          </w:tcPr>
          <w:p w14:paraId="3016EE4E" w14:textId="77777777" w:rsidR="00670220" w:rsidRDefault="00670220" w:rsidP="00670220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9–Week Period</w:t>
            </w:r>
          </w:p>
        </w:tc>
        <w:tc>
          <w:tcPr>
            <w:tcW w:w="2952" w:type="dxa"/>
          </w:tcPr>
          <w:p w14:paraId="7AC0E832" w14:textId="77777777" w:rsidR="00670220" w:rsidRDefault="00670220" w:rsidP="00670220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2952" w:type="dxa"/>
          </w:tcPr>
          <w:p w14:paraId="5598B967" w14:textId="77777777" w:rsidR="00670220" w:rsidRDefault="00670220" w:rsidP="00670220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Required Projects Reading/etc.</w:t>
            </w:r>
          </w:p>
        </w:tc>
      </w:tr>
      <w:tr w:rsidR="00670220" w14:paraId="6B586BC1" w14:textId="77777777" w:rsidTr="004D10BE">
        <w:trPr>
          <w:trHeight w:val="4670"/>
        </w:trPr>
        <w:tc>
          <w:tcPr>
            <w:tcW w:w="2952" w:type="dxa"/>
          </w:tcPr>
          <w:p w14:paraId="25CDE356" w14:textId="77777777" w:rsidR="00670220" w:rsidRPr="00670220" w:rsidRDefault="00670220" w:rsidP="00670220">
            <w:pPr>
              <w:jc w:val="center"/>
              <w:rPr>
                <w:sz w:val="32"/>
                <w:szCs w:val="32"/>
                <w:lang w:val="en-GB"/>
              </w:rPr>
            </w:pPr>
            <w:r w:rsidRPr="00670220">
              <w:rPr>
                <w:sz w:val="32"/>
                <w:szCs w:val="32"/>
                <w:lang w:val="en-GB"/>
              </w:rPr>
              <w:t>1</w:t>
            </w:r>
            <w:r w:rsidRPr="00670220">
              <w:rPr>
                <w:sz w:val="32"/>
                <w:szCs w:val="32"/>
                <w:vertAlign w:val="superscript"/>
                <w:lang w:val="en-GB"/>
              </w:rPr>
              <w:t>st</w:t>
            </w:r>
            <w:r w:rsidRPr="00670220">
              <w:rPr>
                <w:sz w:val="32"/>
                <w:szCs w:val="32"/>
                <w:lang w:val="en-GB"/>
              </w:rPr>
              <w:t xml:space="preserve"> 9-weeks</w:t>
            </w:r>
          </w:p>
        </w:tc>
        <w:tc>
          <w:tcPr>
            <w:tcW w:w="2952" w:type="dxa"/>
          </w:tcPr>
          <w:p w14:paraId="66972C23" w14:textId="77777777" w:rsidR="00670220" w:rsidRDefault="00B710B0" w:rsidP="001744FA">
            <w:pPr>
              <w:rPr>
                <w:lang w:val="en-GB"/>
              </w:rPr>
            </w:pPr>
            <w:r>
              <w:rPr>
                <w:lang w:val="en-GB"/>
              </w:rPr>
              <w:t>Hispanic Heritage Month</w:t>
            </w:r>
          </w:p>
          <w:p w14:paraId="50852902" w14:textId="77777777" w:rsidR="00003922" w:rsidRDefault="002A1E22" w:rsidP="00A36B90">
            <w:pPr>
              <w:rPr>
                <w:lang w:val="en-GB"/>
              </w:rPr>
            </w:pPr>
            <w:bookmarkStart w:id="0" w:name="_GoBack"/>
            <w:proofErr w:type="spellStart"/>
            <w:r>
              <w:rPr>
                <w:lang w:val="en-GB"/>
              </w:rPr>
              <w:t>Capítulo</w:t>
            </w:r>
            <w:bookmarkEnd w:id="0"/>
            <w:proofErr w:type="spellEnd"/>
            <w:r>
              <w:rPr>
                <w:lang w:val="en-GB"/>
              </w:rPr>
              <w:t xml:space="preserve"> 1</w:t>
            </w:r>
            <w:r w:rsidR="001B5852">
              <w:rPr>
                <w:lang w:val="en-GB"/>
              </w:rPr>
              <w:t xml:space="preserve"> </w:t>
            </w:r>
          </w:p>
          <w:p w14:paraId="1F8319F4" w14:textId="77777777" w:rsidR="00A24A46" w:rsidRDefault="009E5D9C" w:rsidP="00A36B90">
            <w:pPr>
              <w:rPr>
                <w:lang w:val="en-GB"/>
              </w:rPr>
            </w:pPr>
            <w:r>
              <w:rPr>
                <w:lang w:val="en-GB"/>
              </w:rPr>
              <w:t>¡</w:t>
            </w:r>
            <w:proofErr w:type="spellStart"/>
            <w:r>
              <w:rPr>
                <w:lang w:val="en-GB"/>
              </w:rPr>
              <w:t>Empecemos</w:t>
            </w:r>
            <w:proofErr w:type="spellEnd"/>
            <w:r>
              <w:rPr>
                <w:lang w:val="en-GB"/>
              </w:rPr>
              <w:t>!</w:t>
            </w:r>
          </w:p>
          <w:p w14:paraId="03877285" w14:textId="77777777" w:rsidR="00A36B90" w:rsidRDefault="00A36B90" w:rsidP="00A36B90">
            <w:pPr>
              <w:rPr>
                <w:lang w:val="en-GB"/>
              </w:rPr>
            </w:pPr>
            <w:r>
              <w:rPr>
                <w:lang w:val="en-GB"/>
              </w:rPr>
              <w:t>Importance of Learning another language.</w:t>
            </w:r>
          </w:p>
          <w:p w14:paraId="7E4119BA" w14:textId="77777777" w:rsidR="00A36B90" w:rsidRDefault="00A36B90" w:rsidP="00A36B90">
            <w:pPr>
              <w:rPr>
                <w:lang w:val="en-GB"/>
              </w:rPr>
            </w:pPr>
            <w:r>
              <w:rPr>
                <w:lang w:val="en-GB"/>
              </w:rPr>
              <w:t>Learning strategies</w:t>
            </w:r>
          </w:p>
          <w:p w14:paraId="2284E45E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 xml:space="preserve">Greeting and </w:t>
            </w:r>
            <w:proofErr w:type="spellStart"/>
            <w:r>
              <w:rPr>
                <w:lang w:val="en-GB"/>
              </w:rPr>
              <w:t>goodbys</w:t>
            </w:r>
            <w:proofErr w:type="spellEnd"/>
          </w:p>
          <w:p w14:paraId="5F399DEC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>Numbers</w:t>
            </w:r>
            <w:r w:rsidR="00E72F0D">
              <w:rPr>
                <w:lang w:val="en-GB"/>
              </w:rPr>
              <w:t xml:space="preserve"> 1-30</w:t>
            </w:r>
          </w:p>
          <w:p w14:paraId="406C5448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>Telling time</w:t>
            </w:r>
          </w:p>
          <w:p w14:paraId="16EA1710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>Days/months of the year</w:t>
            </w:r>
          </w:p>
          <w:p w14:paraId="2D83908A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>Alphabet</w:t>
            </w:r>
          </w:p>
          <w:p w14:paraId="2B4CBBCD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>Using the verb SER</w:t>
            </w:r>
          </w:p>
          <w:p w14:paraId="39CD6DC2" w14:textId="77777777" w:rsidR="00003922" w:rsidRDefault="00003922" w:rsidP="00A36B90">
            <w:pPr>
              <w:rPr>
                <w:lang w:val="en-GB"/>
              </w:rPr>
            </w:pPr>
            <w:r>
              <w:rPr>
                <w:lang w:val="en-GB"/>
              </w:rPr>
              <w:t>Punctuation/accent marks</w:t>
            </w:r>
          </w:p>
          <w:p w14:paraId="18F86D7E" w14:textId="77777777" w:rsidR="00003922" w:rsidRDefault="00E72F0D" w:rsidP="00A36B9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Capítulo</w:t>
            </w:r>
            <w:proofErr w:type="spellEnd"/>
            <w:r>
              <w:rPr>
                <w:lang w:val="en-GB"/>
              </w:rPr>
              <w:t xml:space="preserve"> 2</w:t>
            </w:r>
          </w:p>
          <w:p w14:paraId="0D8D2F3A" w14:textId="77777777" w:rsidR="00A24A46" w:rsidRDefault="00A24A46" w:rsidP="00A36B90">
            <w:pPr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  <w:proofErr w:type="spellStart"/>
            <w:r>
              <w:rPr>
                <w:lang w:val="en-GB"/>
              </w:rPr>
              <w:t>conocernos</w:t>
            </w:r>
            <w:proofErr w:type="spellEnd"/>
          </w:p>
          <w:p w14:paraId="7C597D3D" w14:textId="77777777" w:rsidR="00E72F0D" w:rsidRDefault="00E72F0D" w:rsidP="00A36B90">
            <w:pPr>
              <w:rPr>
                <w:lang w:val="en-GB"/>
              </w:rPr>
            </w:pPr>
            <w:r>
              <w:rPr>
                <w:lang w:val="en-GB"/>
              </w:rPr>
              <w:t>Describing friends</w:t>
            </w:r>
          </w:p>
          <w:p w14:paraId="10267DB5" w14:textId="77777777" w:rsidR="00E72F0D" w:rsidRDefault="00E72F0D" w:rsidP="00A36B90">
            <w:pPr>
              <w:rPr>
                <w:lang w:val="en-GB"/>
              </w:rPr>
            </w:pPr>
            <w:r>
              <w:rPr>
                <w:lang w:val="en-GB"/>
              </w:rPr>
              <w:t>Numbers 32-100</w:t>
            </w:r>
          </w:p>
          <w:p w14:paraId="2FB135A3" w14:textId="77777777" w:rsidR="00331BB1" w:rsidRDefault="00331BB1" w:rsidP="00A36B90">
            <w:pPr>
              <w:rPr>
                <w:lang w:val="en-GB"/>
              </w:rPr>
            </w:pPr>
          </w:p>
        </w:tc>
        <w:tc>
          <w:tcPr>
            <w:tcW w:w="2952" w:type="dxa"/>
          </w:tcPr>
          <w:p w14:paraId="3C63807D" w14:textId="77777777" w:rsidR="001B5852" w:rsidRDefault="001B5852" w:rsidP="001744FA">
            <w:pPr>
              <w:rPr>
                <w:lang w:val="en-GB"/>
              </w:rPr>
            </w:pPr>
            <w:r>
              <w:rPr>
                <w:lang w:val="en-GB"/>
              </w:rPr>
              <w:t>Country report</w:t>
            </w:r>
          </w:p>
          <w:p w14:paraId="5044FFD2" w14:textId="77777777" w:rsidR="001B5852" w:rsidRDefault="00A10457" w:rsidP="001744FA">
            <w:pPr>
              <w:rPr>
                <w:lang w:val="en-GB"/>
              </w:rPr>
            </w:pPr>
            <w:r>
              <w:rPr>
                <w:lang w:val="en-GB"/>
              </w:rPr>
              <w:t>Field trip</w:t>
            </w:r>
            <w:r w:rsidR="00B710B0">
              <w:rPr>
                <w:lang w:val="en-GB"/>
              </w:rPr>
              <w:t xml:space="preserve"> </w:t>
            </w:r>
            <w:r w:rsidR="006D29E2">
              <w:rPr>
                <w:lang w:val="en-GB"/>
              </w:rPr>
              <w:t xml:space="preserve"> </w:t>
            </w:r>
          </w:p>
          <w:p w14:paraId="0216EEEA" w14:textId="77777777" w:rsidR="003D2457" w:rsidRDefault="003D2457" w:rsidP="001744FA">
            <w:pPr>
              <w:rPr>
                <w:lang w:val="en-GB"/>
              </w:rPr>
            </w:pPr>
            <w:r>
              <w:rPr>
                <w:lang w:val="en-GB"/>
              </w:rPr>
              <w:t>Vocabulary quiz</w:t>
            </w:r>
          </w:p>
          <w:p w14:paraId="44D82F65" w14:textId="77777777" w:rsidR="00F82EF8" w:rsidRDefault="00F82EF8" w:rsidP="001744FA">
            <w:pPr>
              <w:rPr>
                <w:lang w:val="en-GB"/>
              </w:rPr>
            </w:pPr>
            <w:r>
              <w:rPr>
                <w:lang w:val="en-GB"/>
              </w:rPr>
              <w:t>Poster</w:t>
            </w:r>
          </w:p>
          <w:p w14:paraId="349F0BDD" w14:textId="77777777" w:rsidR="00E72F0D" w:rsidRDefault="00E72F0D" w:rsidP="001744FA">
            <w:pPr>
              <w:rPr>
                <w:lang w:val="en-GB"/>
              </w:rPr>
            </w:pPr>
            <w:r>
              <w:rPr>
                <w:lang w:val="en-GB"/>
              </w:rPr>
              <w:t>Chapter test</w:t>
            </w:r>
          </w:p>
          <w:p w14:paraId="5496E36B" w14:textId="77777777" w:rsidR="00E72F0D" w:rsidRDefault="00E72F0D" w:rsidP="001744FA">
            <w:pPr>
              <w:rPr>
                <w:lang w:val="en-GB"/>
              </w:rPr>
            </w:pPr>
            <w:r>
              <w:rPr>
                <w:lang w:val="en-GB"/>
              </w:rPr>
              <w:t>Calendar</w:t>
            </w:r>
          </w:p>
          <w:p w14:paraId="3B9F5A4F" w14:textId="77777777" w:rsidR="001B5852" w:rsidRDefault="00E72F0D" w:rsidP="00E72F0D">
            <w:pPr>
              <w:rPr>
                <w:lang w:val="en-GB"/>
              </w:rPr>
            </w:pPr>
            <w:r>
              <w:rPr>
                <w:lang w:val="en-GB"/>
              </w:rPr>
              <w:t>Power point presentation(describing people/ verb to like)</w:t>
            </w:r>
          </w:p>
        </w:tc>
      </w:tr>
      <w:tr w:rsidR="00670220" w14:paraId="551E6E7B" w14:textId="77777777" w:rsidTr="001744FA">
        <w:tc>
          <w:tcPr>
            <w:tcW w:w="2952" w:type="dxa"/>
          </w:tcPr>
          <w:p w14:paraId="3A2AA9E6" w14:textId="77777777" w:rsidR="00670220" w:rsidRPr="00670220" w:rsidRDefault="00670220" w:rsidP="00670220">
            <w:pPr>
              <w:jc w:val="center"/>
              <w:rPr>
                <w:sz w:val="32"/>
                <w:szCs w:val="32"/>
                <w:lang w:val="en-GB"/>
              </w:rPr>
            </w:pPr>
            <w:r w:rsidRPr="00670220">
              <w:rPr>
                <w:sz w:val="32"/>
                <w:szCs w:val="32"/>
                <w:lang w:val="en-GB"/>
              </w:rPr>
              <w:t>2</w:t>
            </w:r>
            <w:r w:rsidRPr="00670220">
              <w:rPr>
                <w:sz w:val="32"/>
                <w:szCs w:val="32"/>
                <w:vertAlign w:val="superscript"/>
                <w:lang w:val="en-GB"/>
              </w:rPr>
              <w:t>nd</w:t>
            </w:r>
            <w:r w:rsidRPr="00670220">
              <w:rPr>
                <w:sz w:val="32"/>
                <w:szCs w:val="32"/>
                <w:lang w:val="en-GB"/>
              </w:rPr>
              <w:t xml:space="preserve"> 9-weeks</w:t>
            </w:r>
          </w:p>
        </w:tc>
        <w:tc>
          <w:tcPr>
            <w:tcW w:w="2952" w:type="dxa"/>
          </w:tcPr>
          <w:p w14:paraId="11C4ADDB" w14:textId="77777777" w:rsidR="007C2270" w:rsidRDefault="007C2270" w:rsidP="007C2270">
            <w:pPr>
              <w:rPr>
                <w:lang w:val="en-GB"/>
              </w:rPr>
            </w:pPr>
            <w:r>
              <w:rPr>
                <w:lang w:val="en-GB"/>
              </w:rPr>
              <w:t xml:space="preserve">Continuation… </w:t>
            </w:r>
            <w:proofErr w:type="spellStart"/>
            <w:r>
              <w:rPr>
                <w:lang w:val="en-GB"/>
              </w:rPr>
              <w:t>Capítulo</w:t>
            </w:r>
            <w:proofErr w:type="spellEnd"/>
            <w:r>
              <w:rPr>
                <w:lang w:val="en-GB"/>
              </w:rPr>
              <w:t xml:space="preserve"> 2</w:t>
            </w:r>
          </w:p>
          <w:p w14:paraId="414E611B" w14:textId="77777777" w:rsidR="007C2270" w:rsidRPr="007C2270" w:rsidRDefault="007C2270" w:rsidP="007C2270">
            <w:pPr>
              <w:rPr>
                <w:lang w:val="en-GB"/>
              </w:rPr>
            </w:pPr>
            <w:r>
              <w:rPr>
                <w:lang w:val="en-GB"/>
              </w:rPr>
              <w:t xml:space="preserve"> (</w:t>
            </w:r>
            <w:r w:rsidRPr="007C2270">
              <w:rPr>
                <w:lang w:val="en-GB"/>
              </w:rPr>
              <w:t>Use SER with adjectives</w:t>
            </w:r>
          </w:p>
          <w:p w14:paraId="76F02BA3" w14:textId="77777777" w:rsidR="007C2270" w:rsidRPr="007C2270" w:rsidRDefault="007C2270" w:rsidP="007C2270">
            <w:pPr>
              <w:rPr>
                <w:lang w:val="en-GB"/>
              </w:rPr>
            </w:pPr>
            <w:r w:rsidRPr="007C2270">
              <w:rPr>
                <w:lang w:val="en-GB"/>
              </w:rPr>
              <w:t>Gender/adjective agreement</w:t>
            </w:r>
          </w:p>
          <w:p w14:paraId="76C6FC74" w14:textId="77777777" w:rsidR="00F82EF8" w:rsidRDefault="007C2270" w:rsidP="007C2270">
            <w:pPr>
              <w:rPr>
                <w:lang w:val="en-GB"/>
              </w:rPr>
            </w:pPr>
            <w:proofErr w:type="spellStart"/>
            <w:r w:rsidRPr="007C2270">
              <w:rPr>
                <w:lang w:val="en-GB"/>
              </w:rPr>
              <w:t>Gustar</w:t>
            </w:r>
            <w:proofErr w:type="spellEnd"/>
            <w:r w:rsidRPr="007C2270">
              <w:rPr>
                <w:lang w:val="en-GB"/>
              </w:rPr>
              <w:t xml:space="preserve">/¿ </w:t>
            </w:r>
            <w:proofErr w:type="spellStart"/>
            <w:r w:rsidRPr="007C2270">
              <w:rPr>
                <w:lang w:val="en-GB"/>
              </w:rPr>
              <w:t>por</w:t>
            </w:r>
            <w:proofErr w:type="spellEnd"/>
            <w:r w:rsidRPr="007C2270">
              <w:rPr>
                <w:lang w:val="en-GB"/>
              </w:rPr>
              <w:t xml:space="preserve"> </w:t>
            </w:r>
            <w:proofErr w:type="spellStart"/>
            <w:r w:rsidRPr="007C2270">
              <w:rPr>
                <w:lang w:val="en-GB"/>
              </w:rPr>
              <w:t>qué</w:t>
            </w:r>
            <w:proofErr w:type="spellEnd"/>
            <w:r w:rsidRPr="007C2270">
              <w:rPr>
                <w:lang w:val="en-GB"/>
              </w:rPr>
              <w:t xml:space="preserve">? </w:t>
            </w:r>
            <w:proofErr w:type="spellStart"/>
            <w:r w:rsidRPr="007C2270">
              <w:rPr>
                <w:lang w:val="en-GB"/>
              </w:rPr>
              <w:t>porque</w:t>
            </w:r>
            <w:proofErr w:type="spellEnd"/>
            <w:r w:rsidR="0080135E">
              <w:rPr>
                <w:lang w:val="en-GB"/>
              </w:rPr>
              <w:t xml:space="preserve"> </w:t>
            </w:r>
            <w:proofErr w:type="spellStart"/>
            <w:r w:rsidR="00A24A46">
              <w:rPr>
                <w:lang w:val="en-GB"/>
              </w:rPr>
              <w:t>Capítulo</w:t>
            </w:r>
            <w:proofErr w:type="spellEnd"/>
            <w:r w:rsidR="00A24A46">
              <w:rPr>
                <w:lang w:val="en-GB"/>
              </w:rPr>
              <w:t xml:space="preserve"> 3</w:t>
            </w:r>
          </w:p>
          <w:p w14:paraId="4ACFF23D" w14:textId="77777777" w:rsidR="00A24A46" w:rsidRDefault="00A24A46" w:rsidP="00A24A46">
            <w:pPr>
              <w:rPr>
                <w:lang w:val="en-GB"/>
              </w:rPr>
            </w:pPr>
            <w:r>
              <w:rPr>
                <w:lang w:val="en-GB"/>
              </w:rPr>
              <w:t>¿</w:t>
            </w:r>
            <w:proofErr w:type="spellStart"/>
            <w:r>
              <w:rPr>
                <w:lang w:val="en-GB"/>
              </w:rPr>
              <w:t>Qué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gusta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hacer</w:t>
            </w:r>
            <w:proofErr w:type="spellEnd"/>
          </w:p>
          <w:p w14:paraId="268CF0FE" w14:textId="77777777" w:rsidR="00A24A46" w:rsidRDefault="00A24A46" w:rsidP="00A24A46">
            <w:pPr>
              <w:rPr>
                <w:lang w:val="en-GB"/>
              </w:rPr>
            </w:pPr>
            <w:r>
              <w:rPr>
                <w:lang w:val="en-GB"/>
              </w:rPr>
              <w:t>Sports and leisure activities</w:t>
            </w:r>
          </w:p>
          <w:p w14:paraId="08060A28" w14:textId="77777777" w:rsidR="00A24A46" w:rsidRDefault="00A24A46" w:rsidP="00A24A4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Gustar</w:t>
            </w:r>
            <w:proofErr w:type="spellEnd"/>
            <w:r>
              <w:rPr>
                <w:lang w:val="en-GB"/>
              </w:rPr>
              <w:t xml:space="preserve"> with infinitives</w:t>
            </w:r>
          </w:p>
          <w:p w14:paraId="6AC057C0" w14:textId="77777777" w:rsidR="00A24A46" w:rsidRDefault="00A24A46" w:rsidP="00A24A46">
            <w:pPr>
              <w:rPr>
                <w:lang w:val="en-GB"/>
              </w:rPr>
            </w:pPr>
            <w:r>
              <w:rPr>
                <w:lang w:val="en-GB"/>
              </w:rPr>
              <w:t xml:space="preserve">Using </w:t>
            </w:r>
            <w:proofErr w:type="spellStart"/>
            <w:r>
              <w:rPr>
                <w:lang w:val="en-GB"/>
              </w:rPr>
              <w:t>querer</w:t>
            </w:r>
            <w:proofErr w:type="spellEnd"/>
          </w:p>
          <w:p w14:paraId="6FF35BEE" w14:textId="77777777" w:rsidR="00670220" w:rsidRDefault="004D10BE" w:rsidP="004D10BE">
            <w:pPr>
              <w:rPr>
                <w:lang w:val="en-GB"/>
              </w:rPr>
            </w:pPr>
            <w:r>
              <w:rPr>
                <w:lang w:val="en-GB"/>
              </w:rPr>
              <w:t>Prepositions</w:t>
            </w:r>
          </w:p>
        </w:tc>
        <w:tc>
          <w:tcPr>
            <w:tcW w:w="2952" w:type="dxa"/>
          </w:tcPr>
          <w:p w14:paraId="661AAAFA" w14:textId="77777777" w:rsidR="003D2457" w:rsidRDefault="003D2457" w:rsidP="001744FA">
            <w:pPr>
              <w:rPr>
                <w:lang w:val="en-GB"/>
              </w:rPr>
            </w:pPr>
            <w:r>
              <w:rPr>
                <w:lang w:val="en-GB"/>
              </w:rPr>
              <w:t>Vocabulary quiz</w:t>
            </w:r>
          </w:p>
          <w:p w14:paraId="281E19DB" w14:textId="77777777" w:rsidR="0080135E" w:rsidRDefault="0080135E" w:rsidP="001744FA">
            <w:pPr>
              <w:rPr>
                <w:lang w:val="en-GB"/>
              </w:rPr>
            </w:pPr>
            <w:r>
              <w:rPr>
                <w:lang w:val="en-GB"/>
              </w:rPr>
              <w:t>Make a piñata</w:t>
            </w:r>
          </w:p>
          <w:p w14:paraId="25D2A2A7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 xml:space="preserve">El </w:t>
            </w:r>
            <w:proofErr w:type="spellStart"/>
            <w:r>
              <w:rPr>
                <w:lang w:val="en-GB"/>
              </w:rPr>
              <w:t>calendario</w:t>
            </w:r>
            <w:proofErr w:type="spellEnd"/>
          </w:p>
          <w:p w14:paraId="1CB6AE12" w14:textId="77777777" w:rsidR="003D2457" w:rsidRDefault="003D2457" w:rsidP="001744FA">
            <w:pPr>
              <w:rPr>
                <w:lang w:val="en-GB"/>
              </w:rPr>
            </w:pPr>
            <w:r>
              <w:rPr>
                <w:lang w:val="en-GB"/>
              </w:rPr>
              <w:t>Chapter test</w:t>
            </w:r>
          </w:p>
          <w:p w14:paraId="2740B45E" w14:textId="77777777" w:rsidR="00670220" w:rsidRDefault="00B710B0" w:rsidP="001744FA">
            <w:pPr>
              <w:rPr>
                <w:lang w:val="en-GB"/>
              </w:rPr>
            </w:pPr>
            <w:r>
              <w:rPr>
                <w:lang w:val="en-GB"/>
              </w:rPr>
              <w:t>Oral and written exam</w:t>
            </w:r>
          </w:p>
          <w:p w14:paraId="78544D17" w14:textId="77777777" w:rsidR="00BB0753" w:rsidRDefault="00BB0753" w:rsidP="001744FA">
            <w:pPr>
              <w:rPr>
                <w:lang w:val="en-GB"/>
              </w:rPr>
            </w:pPr>
            <w:r>
              <w:rPr>
                <w:lang w:val="en-GB"/>
              </w:rPr>
              <w:t>Mid-term exam</w:t>
            </w:r>
          </w:p>
        </w:tc>
      </w:tr>
      <w:tr w:rsidR="00670220" w14:paraId="4726D356" w14:textId="77777777" w:rsidTr="001744FA">
        <w:tc>
          <w:tcPr>
            <w:tcW w:w="2952" w:type="dxa"/>
          </w:tcPr>
          <w:p w14:paraId="0B8139BB" w14:textId="77777777" w:rsidR="00670220" w:rsidRPr="00670220" w:rsidRDefault="00670220" w:rsidP="00670220">
            <w:pPr>
              <w:jc w:val="center"/>
              <w:rPr>
                <w:sz w:val="32"/>
                <w:szCs w:val="32"/>
                <w:lang w:val="en-GB"/>
              </w:rPr>
            </w:pPr>
            <w:r w:rsidRPr="00670220">
              <w:rPr>
                <w:sz w:val="32"/>
                <w:szCs w:val="32"/>
                <w:lang w:val="en-GB"/>
              </w:rPr>
              <w:t>3</w:t>
            </w:r>
            <w:r w:rsidRPr="00670220">
              <w:rPr>
                <w:sz w:val="32"/>
                <w:szCs w:val="32"/>
                <w:vertAlign w:val="superscript"/>
                <w:lang w:val="en-GB"/>
              </w:rPr>
              <w:t>rd</w:t>
            </w:r>
            <w:r w:rsidRPr="00670220">
              <w:rPr>
                <w:sz w:val="32"/>
                <w:szCs w:val="32"/>
                <w:lang w:val="en-GB"/>
              </w:rPr>
              <w:t xml:space="preserve"> 9-weeks</w:t>
            </w:r>
          </w:p>
        </w:tc>
        <w:tc>
          <w:tcPr>
            <w:tcW w:w="2952" w:type="dxa"/>
          </w:tcPr>
          <w:p w14:paraId="779074A0" w14:textId="77777777" w:rsidR="004D10BE" w:rsidRDefault="004D10BE" w:rsidP="004D10BE">
            <w:pPr>
              <w:rPr>
                <w:lang w:val="en-GB"/>
              </w:rPr>
            </w:pPr>
            <w:r w:rsidRPr="004D10BE">
              <w:rPr>
                <w:lang w:val="en-GB"/>
              </w:rPr>
              <w:t xml:space="preserve">Continuation… </w:t>
            </w:r>
            <w:proofErr w:type="spellStart"/>
            <w:r w:rsidRPr="004D10BE">
              <w:rPr>
                <w:lang w:val="en-GB"/>
              </w:rPr>
              <w:t>Capítulo</w:t>
            </w:r>
            <w:proofErr w:type="spellEnd"/>
            <w:r w:rsidRPr="004D10BE">
              <w:rPr>
                <w:lang w:val="en-GB"/>
              </w:rPr>
              <w:t xml:space="preserve"> 3</w:t>
            </w:r>
          </w:p>
          <w:p w14:paraId="7BD71914" w14:textId="77777777" w:rsidR="004D10BE" w:rsidRPr="004D10BE" w:rsidRDefault="004D10BE" w:rsidP="004D10BE">
            <w:pPr>
              <w:rPr>
                <w:lang w:val="en-GB"/>
              </w:rPr>
            </w:pPr>
            <w:r w:rsidRPr="004D10BE">
              <w:rPr>
                <w:lang w:val="en-GB"/>
              </w:rPr>
              <w:t>AR verbs</w:t>
            </w:r>
          </w:p>
          <w:p w14:paraId="05EA1752" w14:textId="77777777" w:rsidR="004D10BE" w:rsidRPr="004D10BE" w:rsidRDefault="004D10BE" w:rsidP="004D10BE">
            <w:pPr>
              <w:rPr>
                <w:lang w:val="en-GB"/>
              </w:rPr>
            </w:pPr>
            <w:proofErr w:type="spellStart"/>
            <w:r w:rsidRPr="004D10BE">
              <w:rPr>
                <w:lang w:val="en-GB"/>
              </w:rPr>
              <w:t>Ir</w:t>
            </w:r>
            <w:proofErr w:type="spellEnd"/>
            <w:r w:rsidRPr="004D10BE">
              <w:rPr>
                <w:lang w:val="en-GB"/>
              </w:rPr>
              <w:t xml:space="preserve"> and </w:t>
            </w:r>
            <w:proofErr w:type="spellStart"/>
            <w:r w:rsidRPr="004D10BE">
              <w:rPr>
                <w:lang w:val="en-GB"/>
              </w:rPr>
              <w:t>jugar</w:t>
            </w:r>
            <w:proofErr w:type="spellEnd"/>
          </w:p>
          <w:p w14:paraId="008D4C6E" w14:textId="77777777" w:rsidR="004D10BE" w:rsidRDefault="004D10BE" w:rsidP="004D10BE">
            <w:pPr>
              <w:rPr>
                <w:lang w:val="en-GB"/>
              </w:rPr>
            </w:pPr>
            <w:r w:rsidRPr="004D10BE">
              <w:rPr>
                <w:lang w:val="en-GB"/>
              </w:rPr>
              <w:t>Weather expression</w:t>
            </w:r>
          </w:p>
          <w:p w14:paraId="47B9CECF" w14:textId="77777777" w:rsidR="00670220" w:rsidRDefault="00A24A46" w:rsidP="001744FA">
            <w:pPr>
              <w:rPr>
                <w:lang w:val="en-GB"/>
              </w:rPr>
            </w:pPr>
            <w:proofErr w:type="spellStart"/>
            <w:r w:rsidRPr="00A24A46">
              <w:rPr>
                <w:lang w:val="en-GB"/>
              </w:rPr>
              <w:t>Capí</w:t>
            </w:r>
            <w:r>
              <w:rPr>
                <w:lang w:val="en-GB"/>
              </w:rPr>
              <w:t>tulo</w:t>
            </w:r>
            <w:proofErr w:type="spellEnd"/>
            <w:r>
              <w:rPr>
                <w:lang w:val="en-GB"/>
              </w:rPr>
              <w:t xml:space="preserve"> 4</w:t>
            </w:r>
          </w:p>
          <w:p w14:paraId="3E3FB38B" w14:textId="77777777" w:rsidR="00A24A46" w:rsidRDefault="00A24A46" w:rsidP="001744FA">
            <w:pPr>
              <w:rPr>
                <w:lang w:val="en-GB"/>
              </w:rPr>
            </w:pPr>
            <w:r>
              <w:rPr>
                <w:lang w:val="en-GB"/>
              </w:rPr>
              <w:t xml:space="preserve">La </w:t>
            </w:r>
            <w:proofErr w:type="spellStart"/>
            <w:r>
              <w:rPr>
                <w:lang w:val="en-GB"/>
              </w:rPr>
              <w:t>vida</w:t>
            </w:r>
            <w:proofErr w:type="spellEnd"/>
            <w:r>
              <w:rPr>
                <w:lang w:val="en-GB"/>
              </w:rPr>
              <w:t xml:space="preserve"> Escolar</w:t>
            </w:r>
          </w:p>
          <w:p w14:paraId="2CD7A05B" w14:textId="77777777" w:rsidR="009E5D9C" w:rsidRDefault="009E5D9C" w:rsidP="001744F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Tener</w:t>
            </w:r>
            <w:proofErr w:type="spellEnd"/>
            <w:r>
              <w:rPr>
                <w:lang w:val="en-GB"/>
              </w:rPr>
              <w:t xml:space="preserve"> Idioms</w:t>
            </w:r>
          </w:p>
          <w:p w14:paraId="672F9A20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 xml:space="preserve">Verb </w:t>
            </w:r>
            <w:proofErr w:type="spellStart"/>
            <w:r>
              <w:rPr>
                <w:lang w:val="en-GB"/>
              </w:rPr>
              <w:t>venir</w:t>
            </w:r>
            <w:proofErr w:type="spellEnd"/>
            <w:r>
              <w:rPr>
                <w:lang w:val="en-GB"/>
              </w:rPr>
              <w:t xml:space="preserve"> a with time</w:t>
            </w:r>
          </w:p>
          <w:p w14:paraId="28389A03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Using IR with infinitive</w:t>
            </w:r>
          </w:p>
          <w:p w14:paraId="1E793D82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Regular ER and IR verbs</w:t>
            </w:r>
          </w:p>
          <w:p w14:paraId="2C396497" w14:textId="77777777" w:rsidR="009E5D9C" w:rsidRDefault="009E5D9C" w:rsidP="001744F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Partes</w:t>
            </w:r>
            <w:proofErr w:type="spellEnd"/>
            <w:r>
              <w:rPr>
                <w:lang w:val="en-GB"/>
              </w:rPr>
              <w:t xml:space="preserve"> del </w:t>
            </w:r>
            <w:proofErr w:type="spellStart"/>
            <w:r>
              <w:rPr>
                <w:lang w:val="en-GB"/>
              </w:rPr>
              <w:t>cuerpo</w:t>
            </w:r>
            <w:proofErr w:type="spellEnd"/>
          </w:p>
          <w:p w14:paraId="30D4CFD2" w14:textId="77777777" w:rsidR="009E5D9C" w:rsidRDefault="009E5D9C" w:rsidP="001744FA">
            <w:pPr>
              <w:rPr>
                <w:lang w:val="en-GB"/>
              </w:rPr>
            </w:pPr>
          </w:p>
        </w:tc>
        <w:tc>
          <w:tcPr>
            <w:tcW w:w="2952" w:type="dxa"/>
          </w:tcPr>
          <w:p w14:paraId="6F357265" w14:textId="77777777" w:rsidR="00674CD5" w:rsidRDefault="00674CD5" w:rsidP="001744FA">
            <w:pPr>
              <w:rPr>
                <w:lang w:val="en-GB"/>
              </w:rPr>
            </w:pPr>
            <w:r>
              <w:rPr>
                <w:lang w:val="en-GB"/>
              </w:rPr>
              <w:t>Vocabulary quiz</w:t>
            </w:r>
          </w:p>
          <w:p w14:paraId="707274FD" w14:textId="77777777" w:rsidR="0080135E" w:rsidRDefault="0080135E" w:rsidP="001744FA">
            <w:pPr>
              <w:rPr>
                <w:lang w:val="en-GB"/>
              </w:rPr>
            </w:pPr>
            <w:r>
              <w:rPr>
                <w:lang w:val="en-GB"/>
              </w:rPr>
              <w:t>Cook a Hispanic dish</w:t>
            </w:r>
          </w:p>
          <w:p w14:paraId="71FF081E" w14:textId="77777777" w:rsidR="00674CD5" w:rsidRDefault="00674CD5" w:rsidP="001744FA">
            <w:pPr>
              <w:rPr>
                <w:lang w:val="en-GB"/>
              </w:rPr>
            </w:pPr>
            <w:r>
              <w:rPr>
                <w:lang w:val="en-GB"/>
              </w:rPr>
              <w:t>Chapter test</w:t>
            </w:r>
          </w:p>
          <w:p w14:paraId="5FE74AA0" w14:textId="77777777" w:rsidR="00AB26AB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Body Poster</w:t>
            </w:r>
          </w:p>
        </w:tc>
      </w:tr>
      <w:tr w:rsidR="00670220" w14:paraId="5ABD462A" w14:textId="77777777" w:rsidTr="001744FA">
        <w:tc>
          <w:tcPr>
            <w:tcW w:w="2952" w:type="dxa"/>
          </w:tcPr>
          <w:p w14:paraId="378663B5" w14:textId="77777777" w:rsidR="00670220" w:rsidRPr="00670220" w:rsidRDefault="00670220" w:rsidP="00670220">
            <w:pPr>
              <w:jc w:val="center"/>
              <w:rPr>
                <w:sz w:val="32"/>
                <w:szCs w:val="32"/>
                <w:lang w:val="en-GB"/>
              </w:rPr>
            </w:pPr>
            <w:r w:rsidRPr="00670220">
              <w:rPr>
                <w:sz w:val="32"/>
                <w:szCs w:val="32"/>
                <w:lang w:val="en-GB"/>
              </w:rPr>
              <w:t>4</w:t>
            </w:r>
            <w:r w:rsidRPr="00670220">
              <w:rPr>
                <w:sz w:val="32"/>
                <w:szCs w:val="32"/>
                <w:vertAlign w:val="superscript"/>
                <w:lang w:val="en-GB"/>
              </w:rPr>
              <w:t>th</w:t>
            </w:r>
            <w:r w:rsidRPr="00670220">
              <w:rPr>
                <w:sz w:val="32"/>
                <w:szCs w:val="32"/>
                <w:lang w:val="en-GB"/>
              </w:rPr>
              <w:t xml:space="preserve"> 9-weeks</w:t>
            </w:r>
          </w:p>
        </w:tc>
        <w:tc>
          <w:tcPr>
            <w:tcW w:w="2952" w:type="dxa"/>
          </w:tcPr>
          <w:p w14:paraId="39ABEBF3" w14:textId="77777777" w:rsidR="009E5D9C" w:rsidRDefault="009E5D9C" w:rsidP="001744F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Capítulo</w:t>
            </w:r>
            <w:proofErr w:type="spellEnd"/>
            <w:r>
              <w:rPr>
                <w:lang w:val="en-GB"/>
              </w:rPr>
              <w:t xml:space="preserve"> 5</w:t>
            </w:r>
          </w:p>
          <w:p w14:paraId="138790E9" w14:textId="77777777" w:rsidR="009E5D9C" w:rsidRDefault="009E5D9C" w:rsidP="001744F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En</w:t>
            </w:r>
            <w:proofErr w:type="spellEnd"/>
            <w:r>
              <w:rPr>
                <w:lang w:val="en-GB"/>
              </w:rPr>
              <w:t xml:space="preserve"> casa con </w:t>
            </w:r>
            <w:proofErr w:type="spellStart"/>
            <w:r>
              <w:rPr>
                <w:lang w:val="en-GB"/>
              </w:rPr>
              <w:t>familia</w:t>
            </w:r>
            <w:proofErr w:type="spellEnd"/>
          </w:p>
          <w:p w14:paraId="52CF06FF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Possessive adjectives</w:t>
            </w:r>
          </w:p>
          <w:p w14:paraId="6B4C41FF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Stem changing verb</w:t>
            </w:r>
          </w:p>
          <w:p w14:paraId="678CB9E9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Rooms in the house</w:t>
            </w:r>
          </w:p>
          <w:p w14:paraId="1CC51D9A" w14:textId="77777777" w:rsidR="009E5D9C" w:rsidRDefault="009E5D9C" w:rsidP="001744F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Estar</w:t>
            </w:r>
            <w:proofErr w:type="spellEnd"/>
            <w:r>
              <w:rPr>
                <w:lang w:val="en-GB"/>
              </w:rPr>
              <w:t xml:space="preserve"> with prepositions</w:t>
            </w:r>
          </w:p>
          <w:p w14:paraId="510D5D62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Art History</w:t>
            </w:r>
          </w:p>
          <w:p w14:paraId="08C45A89" w14:textId="77777777" w:rsidR="00670220" w:rsidRDefault="007F0A8F" w:rsidP="001744FA">
            <w:pPr>
              <w:rPr>
                <w:lang w:val="en-GB"/>
              </w:rPr>
            </w:pPr>
            <w:r>
              <w:rPr>
                <w:lang w:val="en-GB"/>
              </w:rPr>
              <w:t>Cinco de Mayo</w:t>
            </w:r>
          </w:p>
        </w:tc>
        <w:tc>
          <w:tcPr>
            <w:tcW w:w="2952" w:type="dxa"/>
          </w:tcPr>
          <w:p w14:paraId="6FD1FCC1" w14:textId="77777777" w:rsidR="00AB26AB" w:rsidRDefault="00AB26AB" w:rsidP="001744F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Vocabulary test</w:t>
            </w:r>
          </w:p>
          <w:p w14:paraId="65DA60C9" w14:textId="77777777" w:rsidR="007F0A8F" w:rsidRDefault="007F0A8F" w:rsidP="001744F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Foto</w:t>
            </w:r>
            <w:proofErr w:type="spellEnd"/>
            <w:r>
              <w:rPr>
                <w:lang w:val="en-GB"/>
              </w:rPr>
              <w:t xml:space="preserve"> album</w:t>
            </w:r>
          </w:p>
          <w:p w14:paraId="05BFF5C9" w14:textId="77777777" w:rsidR="00AB26AB" w:rsidRDefault="00AB26AB" w:rsidP="001744FA">
            <w:pPr>
              <w:rPr>
                <w:lang w:val="en-GB"/>
              </w:rPr>
            </w:pPr>
            <w:r>
              <w:rPr>
                <w:lang w:val="en-GB"/>
              </w:rPr>
              <w:t>Chapter test</w:t>
            </w:r>
          </w:p>
          <w:p w14:paraId="3044CFAD" w14:textId="77777777" w:rsidR="00670220" w:rsidRDefault="001C1C86" w:rsidP="001744FA">
            <w:pPr>
              <w:rPr>
                <w:lang w:val="en-GB"/>
              </w:rPr>
            </w:pPr>
            <w:r>
              <w:rPr>
                <w:lang w:val="en-GB"/>
              </w:rPr>
              <w:t>Oral exam</w:t>
            </w:r>
          </w:p>
          <w:p w14:paraId="5ADFE767" w14:textId="77777777" w:rsidR="009E5D9C" w:rsidRDefault="009E5D9C" w:rsidP="001744FA">
            <w:pPr>
              <w:rPr>
                <w:lang w:val="en-GB"/>
              </w:rPr>
            </w:pPr>
            <w:r>
              <w:rPr>
                <w:lang w:val="en-GB"/>
              </w:rPr>
              <w:t>Final Exam</w:t>
            </w:r>
          </w:p>
        </w:tc>
      </w:tr>
    </w:tbl>
    <w:p w14:paraId="2A399ABE" w14:textId="77777777" w:rsidR="00670220" w:rsidRDefault="00670220">
      <w:pPr>
        <w:rPr>
          <w:lang w:val="en-GB"/>
        </w:rPr>
      </w:pPr>
    </w:p>
    <w:p w14:paraId="7EF22A8F" w14:textId="77777777" w:rsidR="006C7B3B" w:rsidRDefault="006C7B3B" w:rsidP="006C7B3B">
      <w:pPr>
        <w:pStyle w:val="Heading3"/>
        <w:rPr>
          <w:lang w:val="en-GB"/>
        </w:rPr>
      </w:pPr>
      <w:r>
        <w:rPr>
          <w:lang w:val="en-GB"/>
        </w:rPr>
        <w:t>Grading Scale</w:t>
      </w:r>
      <w:r w:rsidR="002E61B4">
        <w:rPr>
          <w:lang w:val="en-GB"/>
        </w:rPr>
        <w:t>:</w:t>
      </w:r>
      <w:r>
        <w:rPr>
          <w:lang w:val="en-GB"/>
        </w:rPr>
        <w:t xml:space="preserve">  </w:t>
      </w:r>
    </w:p>
    <w:p w14:paraId="2B57B15A" w14:textId="77777777" w:rsidR="00670220" w:rsidRPr="00670220" w:rsidRDefault="00670220" w:rsidP="00670220">
      <w:pPr>
        <w:autoSpaceDE w:val="0"/>
        <w:autoSpaceDN w:val="0"/>
        <w:adjustRightInd w:val="0"/>
      </w:pPr>
      <w:r w:rsidRPr="00670220">
        <w:t>90 -100= A</w:t>
      </w:r>
    </w:p>
    <w:p w14:paraId="5E3B97D8" w14:textId="77777777" w:rsidR="00670220" w:rsidRPr="00670220" w:rsidRDefault="00670220" w:rsidP="00670220">
      <w:pPr>
        <w:autoSpaceDE w:val="0"/>
        <w:autoSpaceDN w:val="0"/>
        <w:adjustRightInd w:val="0"/>
      </w:pPr>
      <w:r w:rsidRPr="00670220">
        <w:t>80 - 89= B</w:t>
      </w:r>
    </w:p>
    <w:p w14:paraId="2F3D249E" w14:textId="77777777" w:rsidR="00670220" w:rsidRPr="00670220" w:rsidRDefault="00670220" w:rsidP="00670220">
      <w:pPr>
        <w:autoSpaceDE w:val="0"/>
        <w:autoSpaceDN w:val="0"/>
        <w:adjustRightInd w:val="0"/>
      </w:pPr>
      <w:r w:rsidRPr="00670220">
        <w:t>70 - 79= C</w:t>
      </w:r>
    </w:p>
    <w:p w14:paraId="57B2917F" w14:textId="77777777" w:rsidR="00670220" w:rsidRPr="00670220" w:rsidRDefault="00670220" w:rsidP="00670220">
      <w:pPr>
        <w:autoSpaceDE w:val="0"/>
        <w:autoSpaceDN w:val="0"/>
        <w:adjustRightInd w:val="0"/>
      </w:pPr>
      <w:r w:rsidRPr="00670220">
        <w:t>60 - 69= D</w:t>
      </w:r>
    </w:p>
    <w:p w14:paraId="788495A4" w14:textId="77777777" w:rsidR="00670220" w:rsidRPr="00670220" w:rsidRDefault="00670220" w:rsidP="00670220">
      <w:pPr>
        <w:autoSpaceDE w:val="0"/>
        <w:autoSpaceDN w:val="0"/>
        <w:adjustRightInd w:val="0"/>
      </w:pPr>
      <w:r w:rsidRPr="00670220">
        <w:t>0 - 59=   F</w:t>
      </w:r>
    </w:p>
    <w:p w14:paraId="116DB2FC" w14:textId="77777777" w:rsidR="00D1460D" w:rsidRDefault="00D1460D">
      <w:pPr>
        <w:rPr>
          <w:lang w:val="en-GB"/>
        </w:rPr>
      </w:pPr>
    </w:p>
    <w:p w14:paraId="38783182" w14:textId="77777777" w:rsidR="00D1460D" w:rsidRDefault="006C7B3B">
      <w:pPr>
        <w:pStyle w:val="Heading3"/>
        <w:rPr>
          <w:lang w:val="en-GB"/>
        </w:rPr>
      </w:pPr>
      <w:r>
        <w:rPr>
          <w:lang w:val="en-GB"/>
        </w:rPr>
        <w:t>Grade Distribution</w:t>
      </w:r>
      <w:r w:rsidR="002E61B4">
        <w:rPr>
          <w:lang w:val="en-GB"/>
        </w:rPr>
        <w:t>:</w:t>
      </w:r>
    </w:p>
    <w:p w14:paraId="76101866" w14:textId="77777777" w:rsidR="00D1460D" w:rsidRDefault="006C7B3B">
      <w:pPr>
        <w:rPr>
          <w:lang w:val="en-GB"/>
        </w:rPr>
      </w:pPr>
      <w:r>
        <w:rPr>
          <w:lang w:val="en-GB"/>
        </w:rPr>
        <w:t>70%  Assessment</w:t>
      </w:r>
    </w:p>
    <w:p w14:paraId="6284E887" w14:textId="77777777" w:rsidR="006C7B3B" w:rsidRDefault="00670220">
      <w:pPr>
        <w:rPr>
          <w:lang w:val="en-GB"/>
        </w:rPr>
      </w:pPr>
      <w:r>
        <w:rPr>
          <w:lang w:val="en-GB"/>
        </w:rPr>
        <w:t>20%  Classwork</w:t>
      </w:r>
    </w:p>
    <w:p w14:paraId="1FD97D67" w14:textId="77777777" w:rsidR="00670220" w:rsidRDefault="00670220">
      <w:pPr>
        <w:rPr>
          <w:lang w:val="en-GB"/>
        </w:rPr>
      </w:pPr>
      <w:r>
        <w:rPr>
          <w:lang w:val="en-GB"/>
        </w:rPr>
        <w:t>10%  Homework</w:t>
      </w:r>
    </w:p>
    <w:p w14:paraId="75ACA3A5" w14:textId="77777777" w:rsidR="00670220" w:rsidRDefault="00670220">
      <w:pPr>
        <w:rPr>
          <w:lang w:val="en-GB"/>
        </w:rPr>
      </w:pPr>
    </w:p>
    <w:p w14:paraId="7B0ED8DD" w14:textId="77777777" w:rsidR="00670220" w:rsidRDefault="00670220" w:rsidP="00670220">
      <w:pPr>
        <w:pStyle w:val="Heading3"/>
        <w:rPr>
          <w:lang w:val="en-GB"/>
        </w:rPr>
      </w:pPr>
      <w:r>
        <w:rPr>
          <w:lang w:val="en-GB"/>
        </w:rPr>
        <w:t>Citizenship:</w:t>
      </w:r>
    </w:p>
    <w:p w14:paraId="03A29418" w14:textId="77777777" w:rsidR="00670220" w:rsidRDefault="006D29E2" w:rsidP="00670220">
      <w:pPr>
        <w:rPr>
          <w:lang w:val="en-GB"/>
        </w:rPr>
      </w:pPr>
      <w:r>
        <w:rPr>
          <w:lang w:val="en-GB"/>
        </w:rPr>
        <w:t>Citizenship grading policy</w:t>
      </w:r>
    </w:p>
    <w:p w14:paraId="0F180F4C" w14:textId="77777777" w:rsidR="006D29E2" w:rsidRDefault="006D29E2" w:rsidP="00670220">
      <w:pPr>
        <w:rPr>
          <w:lang w:val="en-GB"/>
        </w:rPr>
      </w:pPr>
      <w:r>
        <w:rPr>
          <w:lang w:val="en-GB"/>
        </w:rPr>
        <w:t xml:space="preserve">Outstanding </w:t>
      </w:r>
      <w:r>
        <w:rPr>
          <w:lang w:val="en-GB"/>
        </w:rPr>
        <w:tab/>
      </w:r>
      <w:r>
        <w:rPr>
          <w:lang w:val="en-GB"/>
        </w:rPr>
        <w:tab/>
        <w:t>4</w:t>
      </w:r>
    </w:p>
    <w:p w14:paraId="290FA164" w14:textId="77777777" w:rsidR="006D29E2" w:rsidRDefault="006D29E2" w:rsidP="00670220">
      <w:pPr>
        <w:rPr>
          <w:lang w:val="en-GB"/>
        </w:rPr>
      </w:pPr>
      <w:r>
        <w:rPr>
          <w:lang w:val="en-GB"/>
        </w:rPr>
        <w:t xml:space="preserve">Satisfactory </w:t>
      </w:r>
      <w:r>
        <w:rPr>
          <w:lang w:val="en-GB"/>
        </w:rPr>
        <w:tab/>
      </w:r>
      <w:r>
        <w:rPr>
          <w:lang w:val="en-GB"/>
        </w:rPr>
        <w:tab/>
        <w:t>3</w:t>
      </w:r>
    </w:p>
    <w:p w14:paraId="57AF3771" w14:textId="77777777" w:rsidR="006D29E2" w:rsidRDefault="006D29E2" w:rsidP="00670220">
      <w:pPr>
        <w:rPr>
          <w:lang w:val="en-GB"/>
        </w:rPr>
      </w:pPr>
      <w:r>
        <w:rPr>
          <w:lang w:val="en-GB"/>
        </w:rPr>
        <w:t>Needs improvement</w:t>
      </w:r>
      <w:r>
        <w:rPr>
          <w:lang w:val="en-GB"/>
        </w:rPr>
        <w:tab/>
        <w:t>2</w:t>
      </w:r>
    </w:p>
    <w:p w14:paraId="77EEDA24" w14:textId="77777777" w:rsidR="006D29E2" w:rsidRDefault="006D29E2" w:rsidP="00670220">
      <w:pPr>
        <w:rPr>
          <w:lang w:val="en-GB"/>
        </w:rPr>
      </w:pPr>
      <w:r>
        <w:rPr>
          <w:lang w:val="en-GB"/>
        </w:rPr>
        <w:t>Unsatisfactory</w:t>
      </w:r>
      <w:r>
        <w:rPr>
          <w:lang w:val="en-GB"/>
        </w:rPr>
        <w:tab/>
      </w:r>
      <w:r>
        <w:rPr>
          <w:lang w:val="en-GB"/>
        </w:rPr>
        <w:tab/>
        <w:t>1</w:t>
      </w:r>
    </w:p>
    <w:p w14:paraId="51B8887E" w14:textId="77777777" w:rsidR="00670220" w:rsidRDefault="00670220" w:rsidP="00670220">
      <w:pPr>
        <w:pStyle w:val="Heading3"/>
        <w:rPr>
          <w:lang w:val="en-GB"/>
        </w:rPr>
      </w:pPr>
      <w:r>
        <w:rPr>
          <w:lang w:val="en-GB"/>
        </w:rPr>
        <w:t>Discipline Plan/Consequences:</w:t>
      </w:r>
    </w:p>
    <w:p w14:paraId="2F591B26" w14:textId="77777777" w:rsidR="00EF7FCF" w:rsidRDefault="00EF7FCF" w:rsidP="00EF7FCF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8211"/>
      </w:tblGrid>
      <w:tr w:rsidR="00EF7FCF" w:rsidRPr="00EF7FCF" w14:paraId="28752EC1" w14:textId="77777777" w:rsidTr="00647B00">
        <w:tc>
          <w:tcPr>
            <w:tcW w:w="1548" w:type="dxa"/>
          </w:tcPr>
          <w:p w14:paraId="08733E53" w14:textId="77777777" w:rsidR="00EF7FCF" w:rsidRPr="00EF7FCF" w:rsidRDefault="00EF7FCF" w:rsidP="00EF7FCF">
            <w:pPr>
              <w:jc w:val="center"/>
              <w:rPr>
                <w:b/>
                <w:lang w:val="en-GB"/>
              </w:rPr>
            </w:pPr>
            <w:r w:rsidRPr="00EF7FCF">
              <w:rPr>
                <w:b/>
                <w:lang w:val="en-GB"/>
              </w:rPr>
              <w:t>Offense</w:t>
            </w:r>
          </w:p>
        </w:tc>
        <w:tc>
          <w:tcPr>
            <w:tcW w:w="8420" w:type="dxa"/>
          </w:tcPr>
          <w:p w14:paraId="482AAE80" w14:textId="77777777" w:rsidR="00EF7FCF" w:rsidRPr="00EF7FCF" w:rsidRDefault="00EF7FCF" w:rsidP="00EF7FCF">
            <w:pPr>
              <w:rPr>
                <w:b/>
                <w:lang w:val="en-GB"/>
              </w:rPr>
            </w:pPr>
            <w:r w:rsidRPr="00EF7FCF">
              <w:rPr>
                <w:b/>
                <w:lang w:val="en-GB"/>
              </w:rPr>
              <w:t>Consequences</w:t>
            </w:r>
          </w:p>
        </w:tc>
      </w:tr>
      <w:tr w:rsidR="00EF7FCF" w:rsidRPr="00EF7FCF" w14:paraId="00DF4121" w14:textId="77777777" w:rsidTr="00647B00">
        <w:tc>
          <w:tcPr>
            <w:tcW w:w="1548" w:type="dxa"/>
          </w:tcPr>
          <w:p w14:paraId="328F7C2E" w14:textId="77777777" w:rsidR="00EF7FCF" w:rsidRPr="00EF7FCF" w:rsidRDefault="00EF7FCF" w:rsidP="00EF7FCF">
            <w:pPr>
              <w:jc w:val="center"/>
              <w:rPr>
                <w:b/>
                <w:lang w:val="en-GB"/>
              </w:rPr>
            </w:pPr>
            <w:r w:rsidRPr="00EF7FCF">
              <w:rPr>
                <w:b/>
                <w:lang w:val="en-GB"/>
              </w:rPr>
              <w:t>1</w:t>
            </w:r>
            <w:r w:rsidRPr="00EF7FCF">
              <w:rPr>
                <w:b/>
                <w:vertAlign w:val="superscript"/>
                <w:lang w:val="en-GB"/>
              </w:rPr>
              <w:t>st</w:t>
            </w:r>
          </w:p>
        </w:tc>
        <w:tc>
          <w:tcPr>
            <w:tcW w:w="8420" w:type="dxa"/>
          </w:tcPr>
          <w:p w14:paraId="459BB0ED" w14:textId="77777777" w:rsidR="00EF7FCF" w:rsidRPr="00EF7FCF" w:rsidRDefault="00EF7FCF" w:rsidP="00EF7FCF">
            <w:pPr>
              <w:rPr>
                <w:lang w:val="en-GB"/>
              </w:rPr>
            </w:pPr>
            <w:r w:rsidRPr="00EF7FCF">
              <w:rPr>
                <w:lang w:val="en-GB"/>
              </w:rPr>
              <w:t>Warning</w:t>
            </w:r>
          </w:p>
        </w:tc>
      </w:tr>
      <w:tr w:rsidR="00EF7FCF" w:rsidRPr="00EF7FCF" w14:paraId="7947DFAF" w14:textId="77777777" w:rsidTr="00647B00">
        <w:tc>
          <w:tcPr>
            <w:tcW w:w="1548" w:type="dxa"/>
          </w:tcPr>
          <w:p w14:paraId="0FD237FA" w14:textId="77777777" w:rsidR="00EF7FCF" w:rsidRPr="00EF7FCF" w:rsidRDefault="00EF7FCF" w:rsidP="00EF7FCF">
            <w:pPr>
              <w:jc w:val="center"/>
              <w:rPr>
                <w:b/>
                <w:lang w:val="en-GB"/>
              </w:rPr>
            </w:pPr>
            <w:r w:rsidRPr="00EF7FCF">
              <w:rPr>
                <w:b/>
                <w:lang w:val="en-GB"/>
              </w:rPr>
              <w:t>2</w:t>
            </w:r>
            <w:r w:rsidRPr="00EF7FCF">
              <w:rPr>
                <w:b/>
                <w:vertAlign w:val="superscript"/>
                <w:lang w:val="en-GB"/>
              </w:rPr>
              <w:t>nd</w:t>
            </w:r>
          </w:p>
        </w:tc>
        <w:tc>
          <w:tcPr>
            <w:tcW w:w="8420" w:type="dxa"/>
          </w:tcPr>
          <w:p w14:paraId="0EBA3303" w14:textId="77777777" w:rsidR="00EF7FCF" w:rsidRPr="00EF7FCF" w:rsidRDefault="00EF7FCF" w:rsidP="00EF7FCF">
            <w:pPr>
              <w:rPr>
                <w:lang w:val="en-GB"/>
              </w:rPr>
            </w:pPr>
            <w:r w:rsidRPr="00EF7FCF">
              <w:rPr>
                <w:lang w:val="en-GB"/>
              </w:rPr>
              <w:t>Document in Educator’s Handbook</w:t>
            </w:r>
            <w:r>
              <w:rPr>
                <w:lang w:val="en-GB"/>
              </w:rPr>
              <w:t xml:space="preserve">. Time out. </w:t>
            </w:r>
          </w:p>
          <w:p w14:paraId="1843BA1E" w14:textId="77777777" w:rsidR="00EF7FCF" w:rsidRPr="00EF7FCF" w:rsidRDefault="00EF7FCF" w:rsidP="00EF7FCF">
            <w:pPr>
              <w:rPr>
                <w:lang w:val="en-GB"/>
              </w:rPr>
            </w:pPr>
            <w:r w:rsidRPr="00EF7FCF">
              <w:rPr>
                <w:lang w:val="en-GB"/>
              </w:rPr>
              <w:t>Telephone Call Home</w:t>
            </w:r>
          </w:p>
        </w:tc>
      </w:tr>
      <w:tr w:rsidR="00EF7FCF" w:rsidRPr="00EF7FCF" w14:paraId="555A860E" w14:textId="77777777" w:rsidTr="00647B00">
        <w:tc>
          <w:tcPr>
            <w:tcW w:w="1548" w:type="dxa"/>
          </w:tcPr>
          <w:p w14:paraId="555D2968" w14:textId="77777777" w:rsidR="00EF7FCF" w:rsidRPr="00EF7FCF" w:rsidRDefault="00EF7FCF" w:rsidP="00EF7FCF">
            <w:pPr>
              <w:jc w:val="center"/>
              <w:rPr>
                <w:b/>
                <w:lang w:val="en-GB"/>
              </w:rPr>
            </w:pPr>
            <w:r w:rsidRPr="00EF7FCF">
              <w:rPr>
                <w:b/>
                <w:lang w:val="en-GB"/>
              </w:rPr>
              <w:t>3</w:t>
            </w:r>
            <w:r w:rsidRPr="00EF7FCF">
              <w:rPr>
                <w:b/>
                <w:vertAlign w:val="superscript"/>
                <w:lang w:val="en-GB"/>
              </w:rPr>
              <w:t>rd</w:t>
            </w:r>
          </w:p>
        </w:tc>
        <w:tc>
          <w:tcPr>
            <w:tcW w:w="8420" w:type="dxa"/>
          </w:tcPr>
          <w:p w14:paraId="720A6181" w14:textId="77777777" w:rsidR="00EF7FCF" w:rsidRPr="00EF7FCF" w:rsidRDefault="00EF7FCF" w:rsidP="00EF7FCF">
            <w:pPr>
              <w:rPr>
                <w:lang w:val="en-GB"/>
              </w:rPr>
            </w:pPr>
            <w:r w:rsidRPr="00EF7FCF">
              <w:rPr>
                <w:lang w:val="en-GB"/>
              </w:rPr>
              <w:t>Document in Educator’s Handbook</w:t>
            </w:r>
            <w:r>
              <w:rPr>
                <w:lang w:val="en-GB"/>
              </w:rPr>
              <w:t>. Morning Detention</w:t>
            </w:r>
          </w:p>
          <w:p w14:paraId="134B9331" w14:textId="77777777" w:rsidR="00EF7FCF" w:rsidRPr="00EF7FCF" w:rsidRDefault="00EF7FCF" w:rsidP="00EF7FCF">
            <w:pPr>
              <w:rPr>
                <w:lang w:val="en-GB"/>
              </w:rPr>
            </w:pPr>
            <w:r w:rsidRPr="00EF7FCF">
              <w:rPr>
                <w:lang w:val="en-GB"/>
              </w:rPr>
              <w:t xml:space="preserve">Telephone Call Home, Other teacher intervention; </w:t>
            </w:r>
            <w:r w:rsidRPr="00EF7FCF">
              <w:rPr>
                <w:b/>
                <w:lang w:val="en-GB"/>
              </w:rPr>
              <w:t>next offense resulting in referral</w:t>
            </w:r>
          </w:p>
        </w:tc>
      </w:tr>
      <w:tr w:rsidR="00EF7FCF" w:rsidRPr="00EF7FCF" w14:paraId="1570A485" w14:textId="77777777" w:rsidTr="00647B00">
        <w:tc>
          <w:tcPr>
            <w:tcW w:w="1548" w:type="dxa"/>
          </w:tcPr>
          <w:p w14:paraId="0CD5BD54" w14:textId="77777777" w:rsidR="00EF7FCF" w:rsidRPr="00EF7FCF" w:rsidRDefault="00EF7FCF" w:rsidP="00EF7FCF">
            <w:pPr>
              <w:jc w:val="center"/>
              <w:rPr>
                <w:b/>
                <w:lang w:val="en-GB"/>
              </w:rPr>
            </w:pPr>
            <w:r w:rsidRPr="00EF7FCF">
              <w:rPr>
                <w:b/>
                <w:lang w:val="en-GB"/>
              </w:rPr>
              <w:t>4</w:t>
            </w:r>
            <w:r w:rsidRPr="00EF7FCF">
              <w:rPr>
                <w:b/>
                <w:vertAlign w:val="superscript"/>
                <w:lang w:val="en-GB"/>
              </w:rPr>
              <w:t>th</w:t>
            </w:r>
          </w:p>
        </w:tc>
        <w:tc>
          <w:tcPr>
            <w:tcW w:w="8420" w:type="dxa"/>
          </w:tcPr>
          <w:p w14:paraId="7ECCE4C0" w14:textId="77777777" w:rsidR="00EF7FCF" w:rsidRPr="00EF7FCF" w:rsidRDefault="00EF7FCF" w:rsidP="00EF7FCF">
            <w:pPr>
              <w:rPr>
                <w:lang w:val="en-GB"/>
              </w:rPr>
            </w:pPr>
            <w:r w:rsidRPr="00EF7FCF">
              <w:rPr>
                <w:lang w:val="en-GB"/>
              </w:rPr>
              <w:t>Discipline Referral</w:t>
            </w:r>
          </w:p>
        </w:tc>
      </w:tr>
    </w:tbl>
    <w:p w14:paraId="1D644514" w14:textId="77777777" w:rsidR="00EF7FCF" w:rsidRPr="00EF7FCF" w:rsidRDefault="00EF7FCF" w:rsidP="00EF7FCF">
      <w:pPr>
        <w:rPr>
          <w:lang w:val="en-GB"/>
        </w:rPr>
      </w:pPr>
    </w:p>
    <w:p w14:paraId="2ABAE409" w14:textId="77777777" w:rsidR="002619DF" w:rsidRPr="00D41245" w:rsidRDefault="002619DF" w:rsidP="002619DF">
      <w:pPr>
        <w:rPr>
          <w:b/>
          <w:sz w:val="28"/>
          <w:szCs w:val="28"/>
        </w:rPr>
      </w:pPr>
      <w:r w:rsidRPr="00D41245">
        <w:rPr>
          <w:b/>
          <w:sz w:val="28"/>
          <w:szCs w:val="28"/>
        </w:rPr>
        <w:t>RULES FOR SPANISH CLASS</w:t>
      </w:r>
      <w:r w:rsidRPr="00D41245">
        <w:rPr>
          <w:b/>
          <w:sz w:val="28"/>
          <w:szCs w:val="28"/>
        </w:rPr>
        <w:tab/>
      </w:r>
      <w:r w:rsidRPr="00D41245">
        <w:rPr>
          <w:b/>
          <w:noProof/>
          <w:sz w:val="28"/>
          <w:szCs w:val="28"/>
        </w:rPr>
        <w:drawing>
          <wp:inline distT="0" distB="0" distL="0" distR="0" wp14:anchorId="0C581E7C" wp14:editId="2B962469">
            <wp:extent cx="1657350" cy="1381125"/>
            <wp:effectExtent l="0" t="0" r="0" b="9525"/>
            <wp:docPr id="2" name="Picture 2" descr="MCj016290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6290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B09F4" w14:textId="77777777" w:rsidR="002619DF" w:rsidRPr="00D41245" w:rsidRDefault="002619DF" w:rsidP="002619DF">
      <w:pPr>
        <w:rPr>
          <w:b/>
          <w:sz w:val="28"/>
          <w:szCs w:val="28"/>
        </w:rPr>
      </w:pPr>
    </w:p>
    <w:p w14:paraId="2E49C9EE" w14:textId="77777777" w:rsidR="002619DF" w:rsidRPr="00D41245" w:rsidRDefault="002619DF" w:rsidP="002619DF">
      <w:pPr>
        <w:numPr>
          <w:ilvl w:val="0"/>
          <w:numId w:val="2"/>
        </w:numPr>
        <w:rPr>
          <w:b/>
          <w:sz w:val="28"/>
          <w:szCs w:val="28"/>
        </w:rPr>
      </w:pPr>
      <w:r w:rsidRPr="00D41245">
        <w:rPr>
          <w:b/>
          <w:sz w:val="28"/>
          <w:szCs w:val="28"/>
        </w:rPr>
        <w:t>Raise your hand and wait.</w:t>
      </w:r>
    </w:p>
    <w:p w14:paraId="5FD485B4" w14:textId="77777777" w:rsidR="002619DF" w:rsidRPr="00D41245" w:rsidRDefault="002619DF" w:rsidP="002619DF">
      <w:pPr>
        <w:rPr>
          <w:b/>
          <w:sz w:val="28"/>
          <w:szCs w:val="28"/>
        </w:rPr>
      </w:pPr>
    </w:p>
    <w:p w14:paraId="771A26D9" w14:textId="77777777" w:rsidR="002619DF" w:rsidRPr="00D41245" w:rsidRDefault="002619DF" w:rsidP="002619DF">
      <w:pPr>
        <w:numPr>
          <w:ilvl w:val="0"/>
          <w:numId w:val="2"/>
        </w:numPr>
        <w:rPr>
          <w:b/>
          <w:sz w:val="28"/>
          <w:szCs w:val="28"/>
        </w:rPr>
      </w:pPr>
      <w:r w:rsidRPr="00D41245">
        <w:rPr>
          <w:b/>
          <w:sz w:val="28"/>
          <w:szCs w:val="28"/>
        </w:rPr>
        <w:t>Remain in your assigned seat unless you have permission to get up.</w:t>
      </w:r>
    </w:p>
    <w:p w14:paraId="41515894" w14:textId="77777777" w:rsidR="002619DF" w:rsidRPr="00D41245" w:rsidRDefault="002619DF" w:rsidP="002619DF">
      <w:pPr>
        <w:rPr>
          <w:b/>
          <w:sz w:val="28"/>
          <w:szCs w:val="28"/>
        </w:rPr>
      </w:pPr>
    </w:p>
    <w:p w14:paraId="68C00872" w14:textId="77777777" w:rsidR="002619DF" w:rsidRPr="00D41245" w:rsidRDefault="002619DF" w:rsidP="002619DF">
      <w:pPr>
        <w:numPr>
          <w:ilvl w:val="0"/>
          <w:numId w:val="2"/>
        </w:numPr>
        <w:rPr>
          <w:b/>
          <w:sz w:val="28"/>
          <w:szCs w:val="28"/>
        </w:rPr>
      </w:pPr>
      <w:r w:rsidRPr="00D41245">
        <w:rPr>
          <w:b/>
          <w:sz w:val="28"/>
          <w:szCs w:val="28"/>
        </w:rPr>
        <w:t>Respect others, the classroom and yourself.</w:t>
      </w:r>
    </w:p>
    <w:p w14:paraId="2A10DFB9" w14:textId="77777777" w:rsidR="002619DF" w:rsidRPr="00D41245" w:rsidRDefault="002619DF" w:rsidP="002619DF">
      <w:pPr>
        <w:rPr>
          <w:b/>
          <w:sz w:val="28"/>
          <w:szCs w:val="28"/>
        </w:rPr>
      </w:pPr>
    </w:p>
    <w:p w14:paraId="64637BAB" w14:textId="77777777" w:rsidR="002619DF" w:rsidRPr="00D41245" w:rsidRDefault="002619DF" w:rsidP="002619DF">
      <w:pPr>
        <w:numPr>
          <w:ilvl w:val="0"/>
          <w:numId w:val="2"/>
        </w:numPr>
        <w:rPr>
          <w:b/>
          <w:sz w:val="28"/>
          <w:szCs w:val="28"/>
        </w:rPr>
      </w:pPr>
      <w:r w:rsidRPr="00D41245">
        <w:rPr>
          <w:b/>
          <w:sz w:val="28"/>
          <w:szCs w:val="28"/>
        </w:rPr>
        <w:t>Be quiet and pay attention during instructional time.</w:t>
      </w:r>
    </w:p>
    <w:p w14:paraId="578C498E" w14:textId="77777777" w:rsidR="002619DF" w:rsidRPr="00D41245" w:rsidRDefault="002619DF" w:rsidP="002619DF">
      <w:pPr>
        <w:rPr>
          <w:b/>
          <w:sz w:val="28"/>
          <w:szCs w:val="28"/>
        </w:rPr>
      </w:pPr>
    </w:p>
    <w:p w14:paraId="3BEE9EC8" w14:textId="77777777" w:rsidR="002619DF" w:rsidRDefault="002619DF" w:rsidP="002619DF">
      <w:pPr>
        <w:numPr>
          <w:ilvl w:val="0"/>
          <w:numId w:val="2"/>
        </w:numPr>
        <w:rPr>
          <w:b/>
          <w:sz w:val="28"/>
          <w:szCs w:val="28"/>
        </w:rPr>
      </w:pPr>
      <w:r w:rsidRPr="00D41245">
        <w:rPr>
          <w:b/>
          <w:sz w:val="28"/>
          <w:szCs w:val="28"/>
        </w:rPr>
        <w:t>Come to class prepared to learn.</w:t>
      </w:r>
    </w:p>
    <w:p w14:paraId="4C4E4276" w14:textId="77777777" w:rsidR="002619DF" w:rsidRDefault="002619DF" w:rsidP="002619DF">
      <w:pPr>
        <w:pStyle w:val="ListParagraph"/>
        <w:rPr>
          <w:b/>
          <w:sz w:val="28"/>
          <w:szCs w:val="28"/>
        </w:rPr>
      </w:pPr>
    </w:p>
    <w:p w14:paraId="7158809B" w14:textId="77777777" w:rsidR="001744FA" w:rsidRPr="00D122C2" w:rsidRDefault="003162AD" w:rsidP="00E35A76">
      <w:pPr>
        <w:pStyle w:val="Heading3"/>
        <w:rPr>
          <w:sz w:val="22"/>
          <w:szCs w:val="22"/>
          <w:lang w:val="en-GB"/>
        </w:rPr>
      </w:pPr>
      <w:r>
        <w:rPr>
          <w:lang w:val="en-GB"/>
        </w:rPr>
        <w:t>Please complete and return this page to your child’s teacher.</w:t>
      </w:r>
      <w:r w:rsidR="00D122C2">
        <w:rPr>
          <w:lang w:val="en-GB"/>
        </w:rPr>
        <w:t xml:space="preserve"> </w:t>
      </w:r>
      <w:r w:rsidR="00D122C2" w:rsidRPr="00D122C2">
        <w:rPr>
          <w:sz w:val="22"/>
          <w:szCs w:val="22"/>
          <w:lang w:val="en-GB"/>
        </w:rPr>
        <w:t>(Señora Kampert)</w:t>
      </w:r>
    </w:p>
    <w:p w14:paraId="6B4AAF0B" w14:textId="77777777" w:rsidR="00E35A76" w:rsidRDefault="001744FA" w:rsidP="00E35A76">
      <w:pPr>
        <w:pStyle w:val="Heading3"/>
        <w:rPr>
          <w:lang w:val="en-GB"/>
        </w:rPr>
      </w:pPr>
      <w:r>
        <w:rPr>
          <w:lang w:val="en-GB"/>
        </w:rPr>
        <w:t xml:space="preserve">Acknowledgements and </w:t>
      </w:r>
      <w:r w:rsidR="00E35A76">
        <w:rPr>
          <w:lang w:val="en-GB"/>
        </w:rPr>
        <w:t>Parent Contact Info:</w:t>
      </w:r>
    </w:p>
    <w:p w14:paraId="2B2A3933" w14:textId="77777777" w:rsidR="00E35A76" w:rsidRDefault="00E35A76" w:rsidP="00E35A76">
      <w:pPr>
        <w:rPr>
          <w:lang w:val="en-GB"/>
        </w:rPr>
      </w:pPr>
    </w:p>
    <w:p w14:paraId="0DE12B47" w14:textId="77777777" w:rsidR="00E35A76" w:rsidRDefault="00E35A76" w:rsidP="00E35A76">
      <w:pPr>
        <w:rPr>
          <w:lang w:val="en-GB"/>
        </w:rPr>
      </w:pPr>
      <w:r>
        <w:rPr>
          <w:lang w:val="en-GB"/>
        </w:rPr>
        <w:t xml:space="preserve">By signing below, I acknowledge receipt of this course syllabus.  I have read and reviewed with my child </w:t>
      </w:r>
      <w:r w:rsidR="001744FA">
        <w:rPr>
          <w:lang w:val="en-GB"/>
        </w:rPr>
        <w:t xml:space="preserve">the </w:t>
      </w:r>
      <w:r>
        <w:rPr>
          <w:lang w:val="en-GB"/>
        </w:rPr>
        <w:t>class expectations and grading policy.</w:t>
      </w:r>
    </w:p>
    <w:p w14:paraId="1245FCCA" w14:textId="77777777" w:rsidR="00E35A76" w:rsidRDefault="00E35A76" w:rsidP="00E35A76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3"/>
        <w:gridCol w:w="5336"/>
        <w:gridCol w:w="1259"/>
        <w:gridCol w:w="2030"/>
      </w:tblGrid>
      <w:tr w:rsidR="00E35A76" w14:paraId="3463F63B" w14:textId="77777777" w:rsidTr="001744FA">
        <w:tc>
          <w:tcPr>
            <w:tcW w:w="1343" w:type="dxa"/>
          </w:tcPr>
          <w:p w14:paraId="21FF9B7D" w14:textId="77777777" w:rsidR="00E35A76" w:rsidRPr="00130FF0" w:rsidRDefault="00E35A76" w:rsidP="001744FA">
            <w:pPr>
              <w:rPr>
                <w:sz w:val="32"/>
                <w:szCs w:val="32"/>
                <w:lang w:val="en-GB"/>
              </w:rPr>
            </w:pPr>
            <w:r w:rsidRPr="00130FF0">
              <w:rPr>
                <w:sz w:val="32"/>
                <w:szCs w:val="32"/>
                <w:lang w:val="en-GB"/>
              </w:rPr>
              <w:t>Child’ Name</w:t>
            </w:r>
          </w:p>
        </w:tc>
        <w:tc>
          <w:tcPr>
            <w:tcW w:w="5336" w:type="dxa"/>
          </w:tcPr>
          <w:p w14:paraId="65FCD689" w14:textId="77777777" w:rsidR="00E35A76" w:rsidRDefault="00E35A76" w:rsidP="001744FA">
            <w:pPr>
              <w:rPr>
                <w:sz w:val="32"/>
                <w:szCs w:val="32"/>
                <w:lang w:val="en-GB"/>
              </w:rPr>
            </w:pPr>
          </w:p>
          <w:p w14:paraId="2FBF3497" w14:textId="77777777" w:rsidR="00E35A76" w:rsidRPr="00130FF0" w:rsidRDefault="00E35A76" w:rsidP="001744FA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______________________________</w:t>
            </w:r>
            <w:r w:rsidRPr="00130FF0">
              <w:rPr>
                <w:sz w:val="32"/>
                <w:szCs w:val="32"/>
                <w:lang w:val="en-GB"/>
              </w:rPr>
              <w:t xml:space="preserve">__      </w:t>
            </w:r>
          </w:p>
        </w:tc>
        <w:tc>
          <w:tcPr>
            <w:tcW w:w="1259" w:type="dxa"/>
          </w:tcPr>
          <w:p w14:paraId="55515122" w14:textId="77777777" w:rsidR="00E35A76" w:rsidRDefault="00E35A76" w:rsidP="001744FA">
            <w:pPr>
              <w:rPr>
                <w:sz w:val="32"/>
                <w:szCs w:val="32"/>
                <w:lang w:val="en-GB"/>
              </w:rPr>
            </w:pPr>
            <w:r w:rsidRPr="00130FF0">
              <w:rPr>
                <w:sz w:val="32"/>
                <w:szCs w:val="32"/>
                <w:lang w:val="en-GB"/>
              </w:rPr>
              <w:t xml:space="preserve">Class  </w:t>
            </w:r>
          </w:p>
          <w:p w14:paraId="2BA25BBF" w14:textId="77777777" w:rsidR="00E35A76" w:rsidRPr="00130FF0" w:rsidRDefault="00E35A76" w:rsidP="001744FA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Title</w:t>
            </w:r>
          </w:p>
        </w:tc>
        <w:tc>
          <w:tcPr>
            <w:tcW w:w="2030" w:type="dxa"/>
          </w:tcPr>
          <w:p w14:paraId="0EA6726D" w14:textId="77777777" w:rsidR="00E35A76" w:rsidRDefault="00E35A76" w:rsidP="001744FA">
            <w:pPr>
              <w:rPr>
                <w:sz w:val="32"/>
                <w:szCs w:val="32"/>
                <w:lang w:val="en-GB"/>
              </w:rPr>
            </w:pPr>
          </w:p>
          <w:p w14:paraId="22807061" w14:textId="77777777" w:rsidR="00E35A76" w:rsidRPr="00130FF0" w:rsidRDefault="00E35A76" w:rsidP="001744FA">
            <w:pPr>
              <w:rPr>
                <w:sz w:val="32"/>
                <w:szCs w:val="32"/>
                <w:lang w:val="en-GB"/>
              </w:rPr>
            </w:pPr>
            <w:r w:rsidRPr="00130FF0">
              <w:rPr>
                <w:sz w:val="32"/>
                <w:szCs w:val="32"/>
                <w:lang w:val="en-GB"/>
              </w:rPr>
              <w:t>__________</w:t>
            </w:r>
            <w:r>
              <w:rPr>
                <w:sz w:val="32"/>
                <w:szCs w:val="32"/>
                <w:lang w:val="en-GB"/>
              </w:rPr>
              <w:t>_</w:t>
            </w:r>
          </w:p>
        </w:tc>
      </w:tr>
      <w:tr w:rsidR="00E35A76" w14:paraId="05D1AF8B" w14:textId="77777777" w:rsidTr="001744FA">
        <w:tc>
          <w:tcPr>
            <w:tcW w:w="1343" w:type="dxa"/>
          </w:tcPr>
          <w:p w14:paraId="79EA09BA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Parent’s Name</w:t>
            </w:r>
          </w:p>
        </w:tc>
        <w:tc>
          <w:tcPr>
            <w:tcW w:w="5336" w:type="dxa"/>
          </w:tcPr>
          <w:p w14:paraId="22840BAC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59" w:type="dxa"/>
          </w:tcPr>
          <w:p w14:paraId="3EC09CED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Class  Period</w:t>
            </w:r>
          </w:p>
        </w:tc>
        <w:tc>
          <w:tcPr>
            <w:tcW w:w="2030" w:type="dxa"/>
          </w:tcPr>
          <w:p w14:paraId="7E5108F6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</w:tr>
      <w:tr w:rsidR="00E35A76" w14:paraId="19418901" w14:textId="77777777" w:rsidTr="001744FA">
        <w:tc>
          <w:tcPr>
            <w:tcW w:w="1343" w:type="dxa"/>
          </w:tcPr>
          <w:p w14:paraId="584829CE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Parent’s Signature</w:t>
            </w:r>
          </w:p>
        </w:tc>
        <w:tc>
          <w:tcPr>
            <w:tcW w:w="5336" w:type="dxa"/>
          </w:tcPr>
          <w:p w14:paraId="6378BA85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59" w:type="dxa"/>
          </w:tcPr>
          <w:p w14:paraId="299875BB" w14:textId="77777777" w:rsidR="00E35A76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Cell</w:t>
            </w:r>
          </w:p>
          <w:p w14:paraId="58E9529C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Phone #</w:t>
            </w:r>
          </w:p>
        </w:tc>
        <w:tc>
          <w:tcPr>
            <w:tcW w:w="2030" w:type="dxa"/>
          </w:tcPr>
          <w:p w14:paraId="0A13160C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</w:tr>
      <w:tr w:rsidR="00E35A76" w14:paraId="77C85DC0" w14:textId="77777777" w:rsidTr="001744FA">
        <w:tc>
          <w:tcPr>
            <w:tcW w:w="1343" w:type="dxa"/>
          </w:tcPr>
          <w:p w14:paraId="02319926" w14:textId="77777777" w:rsidR="00E35A76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Home</w:t>
            </w:r>
          </w:p>
          <w:p w14:paraId="43CCF99B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Phone</w:t>
            </w:r>
          </w:p>
        </w:tc>
        <w:tc>
          <w:tcPr>
            <w:tcW w:w="5336" w:type="dxa"/>
          </w:tcPr>
          <w:p w14:paraId="29908EFF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59" w:type="dxa"/>
          </w:tcPr>
          <w:p w14:paraId="29CA9565" w14:textId="77777777" w:rsidR="00E35A76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Work</w:t>
            </w:r>
          </w:p>
          <w:p w14:paraId="5BD2057A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Phone</w:t>
            </w:r>
          </w:p>
        </w:tc>
        <w:tc>
          <w:tcPr>
            <w:tcW w:w="2030" w:type="dxa"/>
          </w:tcPr>
          <w:p w14:paraId="23290598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</w:tr>
      <w:tr w:rsidR="00E35A76" w14:paraId="3828C846" w14:textId="77777777" w:rsidTr="001744FA">
        <w:tc>
          <w:tcPr>
            <w:tcW w:w="1343" w:type="dxa"/>
          </w:tcPr>
          <w:p w14:paraId="5CC17E2B" w14:textId="77777777" w:rsidR="00E35A76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Parent’s</w:t>
            </w:r>
          </w:p>
          <w:p w14:paraId="0612155C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e-mail</w:t>
            </w:r>
          </w:p>
        </w:tc>
        <w:tc>
          <w:tcPr>
            <w:tcW w:w="5336" w:type="dxa"/>
          </w:tcPr>
          <w:p w14:paraId="7ECA26D0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259" w:type="dxa"/>
          </w:tcPr>
          <w:p w14:paraId="2C3FE2D7" w14:textId="77777777" w:rsidR="00E35A76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Other</w:t>
            </w:r>
          </w:p>
          <w:p w14:paraId="29EE0D86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Contact</w:t>
            </w:r>
          </w:p>
        </w:tc>
        <w:tc>
          <w:tcPr>
            <w:tcW w:w="2030" w:type="dxa"/>
          </w:tcPr>
          <w:p w14:paraId="2C89A918" w14:textId="77777777" w:rsidR="00E35A76" w:rsidRPr="00B94FB5" w:rsidRDefault="00E35A76" w:rsidP="001744FA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0F97F502" w14:textId="77777777" w:rsidR="00E35A76" w:rsidRDefault="00E35A76" w:rsidP="00E35A76">
      <w:pPr>
        <w:rPr>
          <w:lang w:val="en-GB"/>
        </w:rPr>
      </w:pPr>
    </w:p>
    <w:p w14:paraId="539EFD74" w14:textId="77777777" w:rsidR="00E35A76" w:rsidRDefault="00E35A76" w:rsidP="00E35A76">
      <w:pPr>
        <w:rPr>
          <w:lang w:val="en-GB"/>
        </w:rPr>
      </w:pPr>
    </w:p>
    <w:p w14:paraId="156E4008" w14:textId="77777777" w:rsidR="00E35A76" w:rsidRPr="00E35A76" w:rsidRDefault="00E35A76" w:rsidP="00E35A76">
      <w:pPr>
        <w:rPr>
          <w:sz w:val="28"/>
          <w:szCs w:val="28"/>
          <w:lang w:val="en-GB"/>
        </w:rPr>
      </w:pPr>
      <w:r w:rsidRPr="00E35A76">
        <w:rPr>
          <w:sz w:val="28"/>
          <w:szCs w:val="28"/>
          <w:lang w:val="en-GB"/>
        </w:rPr>
        <w:t>Opportunities are provided for our parents to become involved in our students’ education.  Please respond to the following survey and return it to your child’s teacher.</w:t>
      </w:r>
    </w:p>
    <w:p w14:paraId="419B342B" w14:textId="77777777" w:rsidR="00E35A76" w:rsidRPr="00E35A76" w:rsidRDefault="00E35A76" w:rsidP="00E35A76">
      <w:pPr>
        <w:rPr>
          <w:sz w:val="28"/>
          <w:szCs w:val="28"/>
          <w:lang w:val="en-GB"/>
        </w:rPr>
      </w:pPr>
    </w:p>
    <w:p w14:paraId="7A2D3779" w14:textId="77777777" w:rsidR="00E35A76" w:rsidRPr="003162AD" w:rsidRDefault="00E35A76" w:rsidP="00E35A76">
      <w:pPr>
        <w:rPr>
          <w:lang w:val="en-GB"/>
        </w:rPr>
      </w:pPr>
      <w:r w:rsidRPr="003162AD">
        <w:rPr>
          <w:lang w:val="en-GB"/>
        </w:rPr>
        <w:t>I would like more information about:</w:t>
      </w:r>
    </w:p>
    <w:p w14:paraId="33B625B4" w14:textId="77777777" w:rsidR="00E35A76" w:rsidRPr="003162AD" w:rsidRDefault="00E35A76" w:rsidP="00E35A76">
      <w:pPr>
        <w:rPr>
          <w:lang w:val="en-GB"/>
        </w:rPr>
      </w:pPr>
    </w:p>
    <w:p w14:paraId="6DD130E5" w14:textId="77777777" w:rsidR="00E35A76" w:rsidRPr="003162AD" w:rsidRDefault="00E35A76" w:rsidP="00E35A76">
      <w:pPr>
        <w:rPr>
          <w:lang w:val="en-GB"/>
        </w:rPr>
      </w:pPr>
      <w:r w:rsidRPr="003162AD">
        <w:rPr>
          <w:lang w:val="en-GB"/>
        </w:rPr>
        <w:t>____</w:t>
      </w:r>
      <w:r w:rsidRPr="003162AD">
        <w:rPr>
          <w:lang w:val="en-GB"/>
        </w:rPr>
        <w:tab/>
        <w:t>School Advisory Council (SAC) and meetings (</w:t>
      </w:r>
      <w:r w:rsidRPr="003162AD">
        <w:rPr>
          <w:b/>
          <w:lang w:val="en-GB"/>
        </w:rPr>
        <w:t>meets once per month at 6:00pm</w:t>
      </w:r>
      <w:r w:rsidRPr="003162AD">
        <w:rPr>
          <w:lang w:val="en-GB"/>
        </w:rPr>
        <w:t>)</w:t>
      </w:r>
    </w:p>
    <w:p w14:paraId="0D4DBE7A" w14:textId="77777777" w:rsidR="00E35A76" w:rsidRPr="003162AD" w:rsidRDefault="00E35A76" w:rsidP="00E35A76">
      <w:pPr>
        <w:rPr>
          <w:lang w:val="en-GB"/>
        </w:rPr>
      </w:pPr>
    </w:p>
    <w:p w14:paraId="7A90F667" w14:textId="77777777" w:rsidR="00E35A76" w:rsidRPr="003162AD" w:rsidRDefault="00E35A76" w:rsidP="00E35A76">
      <w:pPr>
        <w:rPr>
          <w:lang w:val="en-GB"/>
        </w:rPr>
      </w:pPr>
      <w:r w:rsidRPr="003162AD">
        <w:rPr>
          <w:lang w:val="en-GB"/>
        </w:rPr>
        <w:t>____</w:t>
      </w:r>
      <w:r w:rsidRPr="003162AD">
        <w:rPr>
          <w:lang w:val="en-GB"/>
        </w:rPr>
        <w:tab/>
        <w:t>Parent Teacher Organization (PTO) (</w:t>
      </w:r>
      <w:r w:rsidRPr="003162AD">
        <w:rPr>
          <w:b/>
          <w:lang w:val="en-GB"/>
        </w:rPr>
        <w:t>meets once per month at 7:00pm</w:t>
      </w:r>
      <w:r w:rsidRPr="003162AD">
        <w:rPr>
          <w:lang w:val="en-GB"/>
        </w:rPr>
        <w:t>)</w:t>
      </w:r>
    </w:p>
    <w:p w14:paraId="2649D471" w14:textId="77777777" w:rsidR="00E35A76" w:rsidRPr="003162AD" w:rsidRDefault="00E35A76" w:rsidP="00E35A76">
      <w:pPr>
        <w:rPr>
          <w:lang w:val="en-GB"/>
        </w:rPr>
      </w:pPr>
    </w:p>
    <w:p w14:paraId="7967B2D0" w14:textId="77777777" w:rsidR="00E35A76" w:rsidRPr="003162AD" w:rsidRDefault="00E35A76" w:rsidP="00E35A76">
      <w:pPr>
        <w:rPr>
          <w:lang w:val="en-GB"/>
        </w:rPr>
      </w:pPr>
      <w:r w:rsidRPr="003162AD">
        <w:rPr>
          <w:lang w:val="en-GB"/>
        </w:rPr>
        <w:t>____</w:t>
      </w:r>
      <w:r w:rsidRPr="003162AD">
        <w:rPr>
          <w:lang w:val="en-GB"/>
        </w:rPr>
        <w:tab/>
        <w:t>Becoming a Business Partner</w:t>
      </w:r>
    </w:p>
    <w:p w14:paraId="1A43C582" w14:textId="77777777" w:rsidR="00E35A76" w:rsidRPr="003162AD" w:rsidRDefault="00E35A76" w:rsidP="00E35A76">
      <w:pPr>
        <w:rPr>
          <w:lang w:val="en-GB"/>
        </w:rPr>
      </w:pPr>
    </w:p>
    <w:p w14:paraId="34FCCE17" w14:textId="77777777" w:rsidR="00E35A76" w:rsidRPr="003162AD" w:rsidRDefault="00E35A76" w:rsidP="00E35A76">
      <w:pPr>
        <w:rPr>
          <w:lang w:val="en-GB"/>
        </w:rPr>
      </w:pPr>
      <w:r w:rsidRPr="003162AD">
        <w:rPr>
          <w:lang w:val="en-GB"/>
        </w:rPr>
        <w:t>____</w:t>
      </w:r>
      <w:r w:rsidRPr="003162AD">
        <w:rPr>
          <w:lang w:val="en-GB"/>
        </w:rPr>
        <w:tab/>
        <w:t>Becoming a volunteer or mentor</w:t>
      </w:r>
    </w:p>
    <w:p w14:paraId="617B153B" w14:textId="77777777" w:rsidR="00E35A76" w:rsidRPr="003162AD" w:rsidRDefault="00E35A76" w:rsidP="00E35A76">
      <w:pPr>
        <w:rPr>
          <w:lang w:val="en-GB"/>
        </w:rPr>
      </w:pPr>
    </w:p>
    <w:p w14:paraId="49EA6036" w14:textId="77777777" w:rsidR="00E35A76" w:rsidRPr="003162AD" w:rsidRDefault="00E35A76" w:rsidP="00E35A76">
      <w:pPr>
        <w:rPr>
          <w:b/>
          <w:lang w:val="en-GB"/>
        </w:rPr>
      </w:pPr>
      <w:r w:rsidRPr="003162AD">
        <w:rPr>
          <w:lang w:val="en-GB"/>
        </w:rPr>
        <w:t>____</w:t>
      </w:r>
      <w:r w:rsidRPr="003162AD">
        <w:rPr>
          <w:lang w:val="en-GB"/>
        </w:rPr>
        <w:tab/>
        <w:t>Serving on the District Advisory Council (DAC) (</w:t>
      </w:r>
      <w:r w:rsidRPr="003162AD">
        <w:rPr>
          <w:b/>
          <w:lang w:val="en-GB"/>
        </w:rPr>
        <w:t>meets once per month)</w:t>
      </w:r>
    </w:p>
    <w:p w14:paraId="3F79C10C" w14:textId="77777777" w:rsidR="00E35A76" w:rsidRPr="003162AD" w:rsidRDefault="00E35A76">
      <w:pPr>
        <w:rPr>
          <w:lang w:val="en-GB"/>
        </w:rPr>
      </w:pPr>
    </w:p>
    <w:sectPr w:rsidR="00E35A76" w:rsidRPr="003162AD" w:rsidSect="00D1460D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400"/>
    <w:multiLevelType w:val="hybridMultilevel"/>
    <w:tmpl w:val="6BD8BD4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7DE5DD5"/>
    <w:multiLevelType w:val="hybridMultilevel"/>
    <w:tmpl w:val="881870E2"/>
    <w:lvl w:ilvl="0" w:tplc="64AEC5B2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3B"/>
    <w:rsid w:val="00003922"/>
    <w:rsid w:val="0000660E"/>
    <w:rsid w:val="00130F82"/>
    <w:rsid w:val="00130FF0"/>
    <w:rsid w:val="00164632"/>
    <w:rsid w:val="001744FA"/>
    <w:rsid w:val="001B5852"/>
    <w:rsid w:val="001C1C86"/>
    <w:rsid w:val="00206AC4"/>
    <w:rsid w:val="00216DEA"/>
    <w:rsid w:val="002502D7"/>
    <w:rsid w:val="002619DF"/>
    <w:rsid w:val="002718D3"/>
    <w:rsid w:val="00295C51"/>
    <w:rsid w:val="002A1E22"/>
    <w:rsid w:val="002A455A"/>
    <w:rsid w:val="002E61B4"/>
    <w:rsid w:val="003162AD"/>
    <w:rsid w:val="00331BB1"/>
    <w:rsid w:val="003622E3"/>
    <w:rsid w:val="003D2457"/>
    <w:rsid w:val="003F3179"/>
    <w:rsid w:val="004246F4"/>
    <w:rsid w:val="004403FB"/>
    <w:rsid w:val="00457E2C"/>
    <w:rsid w:val="00474BFD"/>
    <w:rsid w:val="00482340"/>
    <w:rsid w:val="004A702E"/>
    <w:rsid w:val="004C722C"/>
    <w:rsid w:val="004D10BE"/>
    <w:rsid w:val="00551719"/>
    <w:rsid w:val="00575AA4"/>
    <w:rsid w:val="005E17C9"/>
    <w:rsid w:val="005E1D52"/>
    <w:rsid w:val="005F7867"/>
    <w:rsid w:val="00606FFE"/>
    <w:rsid w:val="006560BA"/>
    <w:rsid w:val="00670220"/>
    <w:rsid w:val="00674CD5"/>
    <w:rsid w:val="006C6DAB"/>
    <w:rsid w:val="006C7B3B"/>
    <w:rsid w:val="006D29E2"/>
    <w:rsid w:val="00710B02"/>
    <w:rsid w:val="007534B0"/>
    <w:rsid w:val="007C2270"/>
    <w:rsid w:val="007F0A8F"/>
    <w:rsid w:val="007F3DEC"/>
    <w:rsid w:val="0080135E"/>
    <w:rsid w:val="0080152D"/>
    <w:rsid w:val="00831E5C"/>
    <w:rsid w:val="0087041F"/>
    <w:rsid w:val="008D3DFD"/>
    <w:rsid w:val="00901ECF"/>
    <w:rsid w:val="00913C5E"/>
    <w:rsid w:val="00915AA4"/>
    <w:rsid w:val="00933269"/>
    <w:rsid w:val="00990999"/>
    <w:rsid w:val="009E5D9C"/>
    <w:rsid w:val="00A10457"/>
    <w:rsid w:val="00A24A46"/>
    <w:rsid w:val="00A316D9"/>
    <w:rsid w:val="00A36B90"/>
    <w:rsid w:val="00A85616"/>
    <w:rsid w:val="00AB26AB"/>
    <w:rsid w:val="00B710B0"/>
    <w:rsid w:val="00B82368"/>
    <w:rsid w:val="00B94FB5"/>
    <w:rsid w:val="00BB0753"/>
    <w:rsid w:val="00C33E39"/>
    <w:rsid w:val="00CE5EDC"/>
    <w:rsid w:val="00D122C2"/>
    <w:rsid w:val="00D12E7D"/>
    <w:rsid w:val="00D1460D"/>
    <w:rsid w:val="00D30850"/>
    <w:rsid w:val="00D35265"/>
    <w:rsid w:val="00D80349"/>
    <w:rsid w:val="00DB6A86"/>
    <w:rsid w:val="00DE5DD4"/>
    <w:rsid w:val="00E35A76"/>
    <w:rsid w:val="00E72F0D"/>
    <w:rsid w:val="00EA77FD"/>
    <w:rsid w:val="00EF7FCF"/>
    <w:rsid w:val="00F35DC8"/>
    <w:rsid w:val="00F45A30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888D7"/>
  <w15:docId w15:val="{869D3A60-A980-43D2-AD2E-81A3AE14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60D"/>
    <w:rPr>
      <w:sz w:val="24"/>
      <w:szCs w:val="24"/>
    </w:rPr>
  </w:style>
  <w:style w:type="paragraph" w:styleId="Heading1">
    <w:name w:val="heading 1"/>
    <w:basedOn w:val="Normal"/>
    <w:next w:val="Normal"/>
    <w:qFormat/>
    <w:rsid w:val="00D14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460D"/>
    <w:pPr>
      <w:keepNext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qFormat/>
    <w:rsid w:val="00D14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F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9DF"/>
    <w:pPr>
      <w:ind w:left="720"/>
      <w:contextualSpacing/>
    </w:pPr>
  </w:style>
  <w:style w:type="character" w:styleId="Hyperlink">
    <w:name w:val="Hyperlink"/>
    <w:unhideWhenUsed/>
    <w:rsid w:val="008D3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lsonj\Desktop\0107619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C593A60E6B04DBBD75321EBC4C496" ma:contentTypeVersion="2" ma:contentTypeDescription="Create a new document." ma:contentTypeScope="" ma:versionID="5a8fa1db996cf373046d634fe49ac952">
  <xsd:schema xmlns:xsd="http://www.w3.org/2001/XMLSchema" xmlns:xs="http://www.w3.org/2001/XMLSchema" xmlns:p="http://schemas.microsoft.com/office/2006/metadata/properties" xmlns:ns3="b8fe8cb7-1bc2-4a29-b8df-4404d855cca6" targetNamespace="http://schemas.microsoft.com/office/2006/metadata/properties" ma:root="true" ma:fieldsID="988826da5d3780f0bdd5ddc60cbd34a0" ns3:_="">
    <xsd:import namespace="b8fe8cb7-1bc2-4a29-b8df-4404d855cc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8cb7-1bc2-4a29-b8df-4404d855c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A4ACA6-47B1-42AF-91B9-A01C9ABE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e8cb7-1bc2-4a29-b8df-4404d855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A70E0-85F2-451D-9C13-A26B9F675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7B28-943A-4F24-84C4-BE9478779FA2}">
  <ds:schemaRefs>
    <ds:schemaRef ds:uri="b8fe8cb7-1bc2-4a29-b8df-4404d855cca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01076194</Template>
  <TotalTime>2</TotalTime>
  <Pages>4</Pages>
  <Words>758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nelsonj</dc:creator>
  <cp:lastModifiedBy>Kampert, Rosalba</cp:lastModifiedBy>
  <cp:revision>3</cp:revision>
  <cp:lastPrinted>2017-08-08T18:23:00Z</cp:lastPrinted>
  <dcterms:created xsi:type="dcterms:W3CDTF">2019-08-07T15:07:00Z</dcterms:created>
  <dcterms:modified xsi:type="dcterms:W3CDTF">2019-08-07T15:08:00Z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TC010761941033</vt:lpwstr>
  </property>
  <property fmtid="{D5CDD505-2E9C-101B-9397-08002B2CF9AE}" pid="3" name="ContentTypeId">
    <vt:lpwstr>0x0101002D4C593A60E6B04DBBD75321EBC4C496</vt:lpwstr>
  </property>
</Properties>
</file>